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52" w:rsidRDefault="00306A52" w:rsidP="00306A52">
      <w:pPr>
        <w:jc w:val="center"/>
        <w:rPr>
          <w:b/>
          <w:lang w:val="uk-UA"/>
        </w:rPr>
      </w:pPr>
      <w:r w:rsidRPr="00FA57EF">
        <w:rPr>
          <w:b/>
          <w:lang w:val="uk-UA"/>
        </w:rPr>
        <w:t>МАТЕРІАЛИ ДО РОБОЧОЇ ПРОГРАМИ</w:t>
      </w:r>
    </w:p>
    <w:p w:rsidR="00306A52" w:rsidRPr="00FA57EF" w:rsidRDefault="00306A52" w:rsidP="00306A52">
      <w:pPr>
        <w:jc w:val="center"/>
        <w:rPr>
          <w:b/>
          <w:lang w:val="uk-UA"/>
        </w:rPr>
      </w:pPr>
    </w:p>
    <w:p w:rsidR="00306A52" w:rsidRPr="00FA57EF" w:rsidRDefault="00306A52" w:rsidP="00306A52">
      <w:pPr>
        <w:jc w:val="center"/>
        <w:rPr>
          <w:b/>
          <w:lang w:val="uk-UA"/>
        </w:rPr>
      </w:pPr>
      <w:r>
        <w:rPr>
          <w:b/>
          <w:lang w:val="uk-UA"/>
        </w:rPr>
        <w:t>МЕТОДИКА ВИКЛАДАННЯ ФАХОВИХ ДИСЦИПЛІН У З</w:t>
      </w:r>
      <w:r w:rsidR="004554A0">
        <w:rPr>
          <w:b/>
          <w:lang w:val="uk-UA"/>
        </w:rPr>
        <w:t>АКЛАДІ ВИЩОЇ ОСВІТИ</w:t>
      </w:r>
    </w:p>
    <w:p w:rsidR="00306A52" w:rsidRDefault="00306A52" w:rsidP="00306A52">
      <w:pPr>
        <w:jc w:val="center"/>
        <w:rPr>
          <w:b/>
          <w:u w:val="single"/>
          <w:lang w:val="uk-UA"/>
        </w:rPr>
      </w:pPr>
    </w:p>
    <w:p w:rsidR="00306A52" w:rsidRDefault="00306A52" w:rsidP="00306A52">
      <w:pPr>
        <w:jc w:val="center"/>
        <w:rPr>
          <w:b/>
          <w:u w:val="single"/>
          <w:lang w:val="uk-UA"/>
        </w:rPr>
      </w:pPr>
    </w:p>
    <w:p w:rsidR="00306A52" w:rsidRDefault="00306A52" w:rsidP="00306A52">
      <w:pPr>
        <w:jc w:val="center"/>
        <w:rPr>
          <w:b/>
          <w:u w:val="single"/>
          <w:lang w:val="uk-UA"/>
        </w:rPr>
      </w:pPr>
    </w:p>
    <w:p w:rsidR="00306A52" w:rsidRDefault="00306A52" w:rsidP="00306A52">
      <w:pPr>
        <w:jc w:val="center"/>
        <w:rPr>
          <w:b/>
          <w:u w:val="single"/>
          <w:lang w:val="uk-UA"/>
        </w:rPr>
      </w:pPr>
    </w:p>
    <w:p w:rsidR="00306A52" w:rsidRPr="00840130" w:rsidRDefault="00306A52" w:rsidP="00306A52">
      <w:pPr>
        <w:jc w:val="center"/>
        <w:rPr>
          <w:b/>
          <w:u w:val="single"/>
          <w:lang w:val="uk-UA"/>
        </w:rPr>
      </w:pPr>
      <w:r w:rsidRPr="00840130">
        <w:rPr>
          <w:b/>
          <w:u w:val="single"/>
          <w:lang w:val="uk-UA"/>
        </w:rPr>
        <w:t>для студентів І</w:t>
      </w:r>
      <w:r>
        <w:rPr>
          <w:b/>
          <w:u w:val="single"/>
          <w:lang w:val="uk-UA"/>
        </w:rPr>
        <w:t>М</w:t>
      </w:r>
      <w:r w:rsidRPr="00840130">
        <w:rPr>
          <w:b/>
          <w:u w:val="single"/>
          <w:lang w:val="uk-UA"/>
        </w:rPr>
        <w:t xml:space="preserve"> курсу </w:t>
      </w:r>
    </w:p>
    <w:p w:rsidR="00306A52" w:rsidRPr="00840130" w:rsidRDefault="00306A52" w:rsidP="00306A52">
      <w:pPr>
        <w:jc w:val="center"/>
        <w:rPr>
          <w:b/>
          <w:u w:val="single"/>
          <w:lang w:val="uk-UA"/>
        </w:rPr>
      </w:pPr>
      <w:r w:rsidRPr="00840130">
        <w:rPr>
          <w:b/>
          <w:u w:val="single"/>
          <w:lang w:val="uk-UA"/>
        </w:rPr>
        <w:t>СВО «</w:t>
      </w:r>
      <w:r>
        <w:rPr>
          <w:b/>
          <w:u w:val="single"/>
          <w:lang w:val="uk-UA"/>
        </w:rPr>
        <w:t>магістр</w:t>
      </w:r>
      <w:r w:rsidRPr="00840130">
        <w:rPr>
          <w:b/>
          <w:u w:val="single"/>
          <w:lang w:val="uk-UA"/>
        </w:rPr>
        <w:t>»</w:t>
      </w:r>
    </w:p>
    <w:p w:rsidR="00306A52" w:rsidRPr="00840130" w:rsidRDefault="00306A52" w:rsidP="00306A52">
      <w:pPr>
        <w:jc w:val="center"/>
        <w:rPr>
          <w:b/>
          <w:u w:val="single"/>
          <w:lang w:val="uk-UA"/>
        </w:rPr>
      </w:pPr>
    </w:p>
    <w:p w:rsidR="00306A52" w:rsidRDefault="00306A52" w:rsidP="00306A52">
      <w:pPr>
        <w:jc w:val="center"/>
        <w:rPr>
          <w:b/>
          <w:lang w:val="uk-UA"/>
        </w:rPr>
      </w:pPr>
      <w:r w:rsidRPr="00840130">
        <w:rPr>
          <w:b/>
          <w:lang w:val="uk-UA"/>
        </w:rPr>
        <w:t>Спеціальност</w:t>
      </w:r>
      <w:r>
        <w:rPr>
          <w:b/>
          <w:lang w:val="uk-UA"/>
        </w:rPr>
        <w:t>і</w:t>
      </w:r>
    </w:p>
    <w:p w:rsidR="00306A52" w:rsidRPr="00840130" w:rsidRDefault="00306A52" w:rsidP="00306A52">
      <w:pPr>
        <w:jc w:val="center"/>
        <w:rPr>
          <w:b/>
          <w:lang w:val="uk-UA"/>
        </w:rPr>
      </w:pPr>
    </w:p>
    <w:p w:rsidR="00306A52" w:rsidRDefault="00306A52" w:rsidP="00306A52">
      <w:pPr>
        <w:jc w:val="center"/>
        <w:rPr>
          <w:lang w:val="uk-UA"/>
        </w:rPr>
      </w:pPr>
      <w:r w:rsidRPr="00531ED5">
        <w:rPr>
          <w:lang w:val="uk-UA" w:eastAsia="ru-RU"/>
        </w:rPr>
        <w:t>Філологія (Германські мови та літератури</w:t>
      </w:r>
      <w:r>
        <w:rPr>
          <w:lang w:val="uk-UA" w:eastAsia="ru-RU"/>
        </w:rPr>
        <w:t xml:space="preserve"> </w:t>
      </w:r>
      <w:r w:rsidRPr="00531ED5">
        <w:rPr>
          <w:lang w:val="uk-UA" w:eastAsia="ru-RU"/>
        </w:rPr>
        <w:t xml:space="preserve">(переклад включно), перша – </w:t>
      </w:r>
      <w:r>
        <w:rPr>
          <w:lang w:val="uk-UA" w:eastAsia="ru-RU"/>
        </w:rPr>
        <w:t>німецька</w:t>
      </w:r>
      <w:r w:rsidRPr="00A41166">
        <w:rPr>
          <w:lang w:val="uk-UA"/>
        </w:rPr>
        <w:t>)</w:t>
      </w:r>
    </w:p>
    <w:p w:rsidR="00306A52" w:rsidRPr="00306A52" w:rsidRDefault="00306A52" w:rsidP="00306A52">
      <w:pPr>
        <w:jc w:val="center"/>
        <w:rPr>
          <w:lang w:val="uk-UA"/>
        </w:rPr>
      </w:pPr>
      <w:r w:rsidRPr="00531ED5">
        <w:rPr>
          <w:lang w:val="uk-UA" w:eastAsia="ru-RU"/>
        </w:rPr>
        <w:t>Філологія (Германські мови та літератури</w:t>
      </w:r>
      <w:r>
        <w:rPr>
          <w:lang w:val="uk-UA" w:eastAsia="ru-RU"/>
        </w:rPr>
        <w:t xml:space="preserve"> </w:t>
      </w:r>
      <w:r w:rsidRPr="00531ED5">
        <w:rPr>
          <w:lang w:val="uk-UA" w:eastAsia="ru-RU"/>
        </w:rPr>
        <w:t xml:space="preserve">(переклад включно), перша – </w:t>
      </w:r>
      <w:r>
        <w:rPr>
          <w:lang w:val="uk-UA" w:eastAsia="ru-RU"/>
        </w:rPr>
        <w:t>англійська</w:t>
      </w:r>
      <w:r w:rsidRPr="00A41166">
        <w:rPr>
          <w:lang w:val="uk-UA"/>
        </w:rPr>
        <w:t>)</w:t>
      </w:r>
    </w:p>
    <w:p w:rsidR="00306A52" w:rsidRPr="00840130" w:rsidRDefault="00306A52" w:rsidP="00306A52">
      <w:pPr>
        <w:jc w:val="center"/>
        <w:rPr>
          <w:b/>
          <w:lang w:val="uk-UA"/>
        </w:rPr>
      </w:pPr>
      <w:r w:rsidRPr="00531ED5">
        <w:rPr>
          <w:lang w:val="uk-UA" w:eastAsia="ru-RU"/>
        </w:rPr>
        <w:t>Філологія (Германські мови та літератури</w:t>
      </w:r>
      <w:r>
        <w:rPr>
          <w:lang w:val="uk-UA" w:eastAsia="ru-RU"/>
        </w:rPr>
        <w:t xml:space="preserve"> </w:t>
      </w:r>
      <w:r w:rsidRPr="00531ED5">
        <w:rPr>
          <w:lang w:val="uk-UA" w:eastAsia="ru-RU"/>
        </w:rPr>
        <w:t xml:space="preserve">(переклад включно), перша – </w:t>
      </w:r>
      <w:r>
        <w:rPr>
          <w:lang w:val="uk-UA" w:eastAsia="ru-RU"/>
        </w:rPr>
        <w:t>французька</w:t>
      </w:r>
      <w:r w:rsidRPr="00A41166">
        <w:rPr>
          <w:lang w:val="uk-UA"/>
        </w:rPr>
        <w:t>)</w:t>
      </w:r>
    </w:p>
    <w:p w:rsidR="00306A52" w:rsidRPr="00840130" w:rsidRDefault="00306A52" w:rsidP="00306A52">
      <w:pPr>
        <w:jc w:val="center"/>
        <w:rPr>
          <w:b/>
          <w:lang w:val="uk-UA"/>
        </w:rPr>
      </w:pPr>
      <w:r w:rsidRPr="00531ED5">
        <w:rPr>
          <w:lang w:val="uk-UA" w:eastAsia="ru-RU"/>
        </w:rPr>
        <w:t>Філологія (Германські мови та літератури</w:t>
      </w:r>
      <w:r>
        <w:rPr>
          <w:lang w:val="uk-UA" w:eastAsia="ru-RU"/>
        </w:rPr>
        <w:t xml:space="preserve"> </w:t>
      </w:r>
      <w:r w:rsidRPr="00531ED5">
        <w:rPr>
          <w:lang w:val="uk-UA" w:eastAsia="ru-RU"/>
        </w:rPr>
        <w:t xml:space="preserve">(переклад включно), перша – </w:t>
      </w:r>
      <w:r>
        <w:rPr>
          <w:lang w:val="uk-UA" w:eastAsia="ru-RU"/>
        </w:rPr>
        <w:t>іспанська</w:t>
      </w:r>
      <w:r w:rsidRPr="00A41166">
        <w:rPr>
          <w:lang w:val="uk-UA"/>
        </w:rPr>
        <w:t>)</w:t>
      </w:r>
    </w:p>
    <w:p w:rsidR="00306A52" w:rsidRPr="00840130" w:rsidRDefault="00306A52" w:rsidP="00306A52">
      <w:pPr>
        <w:jc w:val="center"/>
        <w:rPr>
          <w:b/>
          <w:lang w:val="uk-UA"/>
        </w:rPr>
      </w:pPr>
    </w:p>
    <w:p w:rsidR="00306A52" w:rsidRPr="00840130" w:rsidRDefault="00306A52" w:rsidP="00306A52">
      <w:pPr>
        <w:jc w:val="center"/>
        <w:rPr>
          <w:b/>
          <w:lang w:val="uk-UA"/>
        </w:rPr>
      </w:pPr>
    </w:p>
    <w:p w:rsidR="00306A52" w:rsidRPr="00840130" w:rsidRDefault="00306A52" w:rsidP="00306A52">
      <w:pPr>
        <w:jc w:val="center"/>
        <w:rPr>
          <w:b/>
          <w:lang w:val="uk-UA"/>
        </w:rPr>
      </w:pPr>
    </w:p>
    <w:p w:rsidR="00306A52" w:rsidRPr="00840130" w:rsidRDefault="00306A52" w:rsidP="00306A52">
      <w:pPr>
        <w:jc w:val="center"/>
        <w:rPr>
          <w:b/>
          <w:lang w:val="uk-UA"/>
        </w:rPr>
      </w:pPr>
    </w:p>
    <w:p w:rsidR="00306A52" w:rsidRPr="00840130" w:rsidRDefault="00306A52" w:rsidP="00306A52">
      <w:pPr>
        <w:jc w:val="center"/>
        <w:rPr>
          <w:b/>
          <w:lang w:val="uk-UA"/>
        </w:rPr>
      </w:pPr>
    </w:p>
    <w:p w:rsidR="00306A52" w:rsidRDefault="00306A52" w:rsidP="00306A52">
      <w:pPr>
        <w:ind w:left="5670"/>
        <w:rPr>
          <w:b/>
          <w:u w:val="single"/>
          <w:lang w:val="uk-UA"/>
        </w:rPr>
      </w:pPr>
    </w:p>
    <w:p w:rsidR="00306A52" w:rsidRDefault="00306A52" w:rsidP="00306A52">
      <w:pPr>
        <w:ind w:left="5670"/>
        <w:rPr>
          <w:b/>
          <w:u w:val="single"/>
          <w:lang w:val="uk-UA"/>
        </w:rPr>
      </w:pPr>
    </w:p>
    <w:p w:rsidR="00306A52" w:rsidRDefault="00306A52" w:rsidP="00306A52">
      <w:pPr>
        <w:ind w:left="5670"/>
        <w:rPr>
          <w:b/>
          <w:u w:val="single"/>
          <w:lang w:val="uk-UA"/>
        </w:rPr>
      </w:pPr>
    </w:p>
    <w:p w:rsidR="00306A52" w:rsidRDefault="00306A52" w:rsidP="00306A52">
      <w:pPr>
        <w:ind w:left="5670"/>
        <w:rPr>
          <w:b/>
          <w:u w:val="single"/>
          <w:lang w:val="uk-UA"/>
        </w:rPr>
      </w:pPr>
    </w:p>
    <w:p w:rsidR="00306A52" w:rsidRDefault="00306A52" w:rsidP="00306A52">
      <w:pPr>
        <w:ind w:left="5670"/>
        <w:rPr>
          <w:b/>
          <w:u w:val="single"/>
          <w:lang w:val="uk-UA"/>
        </w:rPr>
      </w:pPr>
    </w:p>
    <w:p w:rsidR="00306A52" w:rsidRDefault="00306A52" w:rsidP="00306A52">
      <w:pPr>
        <w:ind w:left="5670"/>
        <w:rPr>
          <w:b/>
          <w:u w:val="single"/>
          <w:lang w:val="uk-UA"/>
        </w:rPr>
      </w:pPr>
    </w:p>
    <w:p w:rsidR="00306A52" w:rsidRPr="00840130" w:rsidRDefault="00306A52" w:rsidP="00306A52">
      <w:pPr>
        <w:ind w:left="5670"/>
        <w:rPr>
          <w:b/>
          <w:u w:val="single"/>
          <w:lang w:val="uk-UA"/>
        </w:rPr>
      </w:pPr>
      <w:r>
        <w:rPr>
          <w:b/>
          <w:u w:val="single"/>
          <w:lang w:val="uk-UA"/>
        </w:rPr>
        <w:t>Викладач</w:t>
      </w:r>
      <w:r w:rsidRPr="00840130">
        <w:rPr>
          <w:b/>
          <w:u w:val="single"/>
          <w:lang w:val="uk-UA"/>
        </w:rPr>
        <w:t>:</w:t>
      </w:r>
    </w:p>
    <w:p w:rsidR="00306A52" w:rsidRPr="00840130" w:rsidRDefault="00306A52" w:rsidP="00306A52">
      <w:pPr>
        <w:ind w:left="5670"/>
        <w:rPr>
          <w:lang w:val="uk-UA"/>
        </w:rPr>
      </w:pPr>
      <w:r w:rsidRPr="00840130">
        <w:rPr>
          <w:lang w:val="uk-UA"/>
        </w:rPr>
        <w:t xml:space="preserve">кандидат </w:t>
      </w:r>
      <w:r>
        <w:rPr>
          <w:lang w:val="uk-UA"/>
        </w:rPr>
        <w:t>педаго</w:t>
      </w:r>
      <w:r w:rsidRPr="00840130">
        <w:rPr>
          <w:lang w:val="uk-UA"/>
        </w:rPr>
        <w:t xml:space="preserve">гічних наук, доцент кафедри </w:t>
      </w:r>
      <w:r>
        <w:rPr>
          <w:lang w:val="uk-UA"/>
        </w:rPr>
        <w:t>практики іноземних мов</w:t>
      </w:r>
    </w:p>
    <w:p w:rsidR="00306A52" w:rsidRPr="00840130" w:rsidRDefault="00306A52" w:rsidP="00306A52">
      <w:pPr>
        <w:ind w:left="5670"/>
        <w:rPr>
          <w:b/>
          <w:lang w:val="uk-UA"/>
        </w:rPr>
      </w:pPr>
      <w:r>
        <w:rPr>
          <w:b/>
          <w:lang w:val="uk-UA"/>
        </w:rPr>
        <w:t>Кіщенко Ю</w:t>
      </w:r>
      <w:r w:rsidRPr="00840130">
        <w:rPr>
          <w:b/>
          <w:lang w:val="uk-UA"/>
        </w:rPr>
        <w:t>.В.,</w:t>
      </w:r>
    </w:p>
    <w:p w:rsidR="00306A52" w:rsidRPr="00840130" w:rsidRDefault="00306A52" w:rsidP="00306A52">
      <w:pPr>
        <w:jc w:val="center"/>
        <w:rPr>
          <w:b/>
          <w:lang w:val="uk-UA"/>
        </w:rPr>
      </w:pPr>
    </w:p>
    <w:p w:rsidR="00306A52" w:rsidRPr="00840130" w:rsidRDefault="00306A52" w:rsidP="00306A52">
      <w:pPr>
        <w:jc w:val="center"/>
        <w:rPr>
          <w:b/>
          <w:lang w:val="uk-UA"/>
        </w:rPr>
      </w:pPr>
    </w:p>
    <w:p w:rsidR="00306A52" w:rsidRPr="00840130" w:rsidRDefault="00306A52" w:rsidP="00306A52">
      <w:pPr>
        <w:jc w:val="center"/>
        <w:rPr>
          <w:b/>
          <w:lang w:val="uk-UA"/>
        </w:rPr>
      </w:pPr>
    </w:p>
    <w:p w:rsidR="00306A52" w:rsidRPr="00840130" w:rsidRDefault="00306A52" w:rsidP="00306A52">
      <w:pPr>
        <w:jc w:val="center"/>
        <w:rPr>
          <w:b/>
          <w:lang w:val="uk-UA"/>
        </w:rPr>
      </w:pPr>
    </w:p>
    <w:p w:rsidR="00306A52" w:rsidRPr="00840130" w:rsidRDefault="00306A52" w:rsidP="00306A52">
      <w:pPr>
        <w:jc w:val="center"/>
        <w:rPr>
          <w:lang w:val="uk-UA"/>
        </w:rPr>
      </w:pPr>
    </w:p>
    <w:p w:rsidR="00306A52" w:rsidRPr="00840130" w:rsidRDefault="00306A52" w:rsidP="00306A52">
      <w:pPr>
        <w:jc w:val="center"/>
        <w:rPr>
          <w:lang w:val="uk-UA"/>
        </w:rPr>
      </w:pPr>
    </w:p>
    <w:p w:rsidR="00306A52" w:rsidRPr="00840130" w:rsidRDefault="00306A52" w:rsidP="00306A52">
      <w:pPr>
        <w:jc w:val="center"/>
        <w:rPr>
          <w:lang w:val="uk-UA"/>
        </w:rPr>
      </w:pPr>
    </w:p>
    <w:p w:rsidR="00306A52" w:rsidRPr="00840130" w:rsidRDefault="00306A52" w:rsidP="00306A52">
      <w:pPr>
        <w:jc w:val="center"/>
        <w:rPr>
          <w:lang w:val="uk-UA"/>
        </w:rPr>
      </w:pPr>
    </w:p>
    <w:p w:rsidR="00306A52" w:rsidRPr="00840130" w:rsidRDefault="00306A52" w:rsidP="00306A52">
      <w:pPr>
        <w:jc w:val="center"/>
        <w:rPr>
          <w:lang w:val="uk-UA"/>
        </w:rPr>
      </w:pPr>
    </w:p>
    <w:p w:rsidR="00306A52" w:rsidRPr="00840130" w:rsidRDefault="00306A52" w:rsidP="00306A52">
      <w:pPr>
        <w:jc w:val="center"/>
        <w:rPr>
          <w:lang w:val="uk-UA"/>
        </w:rPr>
      </w:pPr>
    </w:p>
    <w:p w:rsidR="00306A52" w:rsidRDefault="00306A52" w:rsidP="00306A52">
      <w:pPr>
        <w:jc w:val="center"/>
        <w:rPr>
          <w:lang w:val="uk-UA"/>
        </w:rPr>
      </w:pPr>
    </w:p>
    <w:p w:rsidR="00306A52" w:rsidRDefault="00306A52" w:rsidP="00306A52">
      <w:pPr>
        <w:jc w:val="center"/>
        <w:rPr>
          <w:lang w:val="uk-UA"/>
        </w:rPr>
      </w:pPr>
    </w:p>
    <w:p w:rsidR="00306A52" w:rsidRDefault="00306A52" w:rsidP="00306A52">
      <w:pPr>
        <w:jc w:val="center"/>
        <w:rPr>
          <w:lang w:val="uk-UA"/>
        </w:rPr>
      </w:pPr>
    </w:p>
    <w:p w:rsidR="00306A52" w:rsidRDefault="00306A52" w:rsidP="00306A52">
      <w:pPr>
        <w:jc w:val="center"/>
        <w:rPr>
          <w:lang w:val="uk-UA"/>
        </w:rPr>
      </w:pPr>
    </w:p>
    <w:p w:rsidR="00306A52" w:rsidRDefault="00306A52" w:rsidP="00306A52">
      <w:pPr>
        <w:jc w:val="center"/>
        <w:rPr>
          <w:lang w:val="uk-UA"/>
        </w:rPr>
      </w:pPr>
    </w:p>
    <w:p w:rsidR="00306A52" w:rsidRDefault="00306A52" w:rsidP="00306A52">
      <w:pPr>
        <w:jc w:val="center"/>
        <w:rPr>
          <w:lang w:val="uk-UA"/>
        </w:rPr>
      </w:pPr>
    </w:p>
    <w:p w:rsidR="00306A52" w:rsidRDefault="00306A52" w:rsidP="00306A52">
      <w:pPr>
        <w:jc w:val="center"/>
        <w:rPr>
          <w:lang w:val="uk-UA"/>
        </w:rPr>
      </w:pPr>
    </w:p>
    <w:p w:rsidR="00306A52" w:rsidRDefault="00306A52" w:rsidP="00306A52">
      <w:pPr>
        <w:jc w:val="center"/>
        <w:rPr>
          <w:lang w:val="uk-UA"/>
        </w:rPr>
      </w:pPr>
    </w:p>
    <w:p w:rsidR="00306A52" w:rsidRPr="00840130" w:rsidRDefault="00306A52" w:rsidP="004554A0">
      <w:pPr>
        <w:jc w:val="center"/>
        <w:rPr>
          <w:b/>
          <w:lang w:val="uk-UA"/>
        </w:rPr>
      </w:pPr>
      <w:r w:rsidRPr="00840130">
        <w:rPr>
          <w:lang w:val="uk-UA"/>
        </w:rPr>
        <w:t xml:space="preserve">Херсон – 2019/20 </w:t>
      </w:r>
      <w:proofErr w:type="spellStart"/>
      <w:r w:rsidRPr="00840130">
        <w:rPr>
          <w:lang w:val="uk-UA"/>
        </w:rPr>
        <w:t>н.р</w:t>
      </w:r>
      <w:proofErr w:type="spellEnd"/>
      <w:r w:rsidRPr="00840130">
        <w:rPr>
          <w:lang w:val="uk-UA"/>
        </w:rPr>
        <w:t>.</w:t>
      </w:r>
      <w:r w:rsidRPr="00840130">
        <w:rPr>
          <w:b/>
          <w:lang w:val="uk-UA"/>
        </w:rPr>
        <w:br w:type="page"/>
      </w:r>
      <w:r w:rsidRPr="00840130">
        <w:rPr>
          <w:b/>
          <w:lang w:val="uk-UA"/>
        </w:rPr>
        <w:lastRenderedPageBreak/>
        <w:t>ЗМІСТ</w:t>
      </w:r>
    </w:p>
    <w:p w:rsidR="00306A52" w:rsidRPr="00840130" w:rsidRDefault="00306A52" w:rsidP="00306A52">
      <w:pPr>
        <w:jc w:val="center"/>
        <w:rPr>
          <w:b/>
          <w:lang w:val="uk-UA"/>
        </w:rPr>
      </w:pPr>
    </w:p>
    <w:p w:rsidR="00306A52" w:rsidRPr="00840130" w:rsidRDefault="00306A52" w:rsidP="00306A52">
      <w:pPr>
        <w:jc w:val="center"/>
        <w:rPr>
          <w:b/>
          <w:lang w:val="uk-UA"/>
        </w:rPr>
      </w:pPr>
    </w:p>
    <w:tbl>
      <w:tblPr>
        <w:tblW w:w="0" w:type="auto"/>
        <w:tblLook w:val="04A0"/>
      </w:tblPr>
      <w:tblGrid>
        <w:gridCol w:w="9012"/>
        <w:gridCol w:w="559"/>
      </w:tblGrid>
      <w:tr w:rsidR="00306A52" w:rsidRPr="00840130" w:rsidTr="00F57DA6">
        <w:tc>
          <w:tcPr>
            <w:tcW w:w="9012" w:type="dxa"/>
          </w:tcPr>
          <w:p w:rsidR="00306A52" w:rsidRPr="006421CF" w:rsidRDefault="00306A52" w:rsidP="00306A52">
            <w:pPr>
              <w:rPr>
                <w:sz w:val="26"/>
                <w:szCs w:val="26"/>
                <w:lang w:val="uk-UA"/>
              </w:rPr>
            </w:pPr>
            <w:r w:rsidRPr="006421CF">
              <w:rPr>
                <w:sz w:val="26"/>
                <w:szCs w:val="26"/>
                <w:lang w:val="uk-UA"/>
              </w:rPr>
              <w:t>Розгорнуті плани лекцій …………...………………………………………</w:t>
            </w:r>
            <w:r w:rsidR="006421CF">
              <w:rPr>
                <w:sz w:val="26"/>
                <w:szCs w:val="26"/>
                <w:lang w:val="uk-UA"/>
              </w:rPr>
              <w:t>…</w:t>
            </w:r>
            <w:r w:rsidR="004554A0">
              <w:rPr>
                <w:sz w:val="26"/>
                <w:szCs w:val="26"/>
                <w:lang w:val="uk-UA"/>
              </w:rPr>
              <w:t>...</w:t>
            </w:r>
            <w:r w:rsidRPr="006421CF">
              <w:rPr>
                <w:sz w:val="26"/>
                <w:szCs w:val="26"/>
                <w:lang w:val="uk-UA"/>
              </w:rPr>
              <w:t>3</w:t>
            </w:r>
          </w:p>
        </w:tc>
        <w:tc>
          <w:tcPr>
            <w:tcW w:w="559" w:type="dxa"/>
          </w:tcPr>
          <w:p w:rsidR="00306A52" w:rsidRPr="00840130" w:rsidRDefault="00306A52" w:rsidP="00F57DA6">
            <w:pPr>
              <w:jc w:val="both"/>
              <w:rPr>
                <w:lang w:val="uk-UA"/>
              </w:rPr>
            </w:pPr>
          </w:p>
        </w:tc>
      </w:tr>
      <w:tr w:rsidR="00306A52" w:rsidRPr="00840130" w:rsidTr="00F57DA6">
        <w:tc>
          <w:tcPr>
            <w:tcW w:w="9012" w:type="dxa"/>
          </w:tcPr>
          <w:p w:rsidR="00306A52" w:rsidRPr="006421CF" w:rsidRDefault="00306A52" w:rsidP="00F57DA6">
            <w:pPr>
              <w:rPr>
                <w:sz w:val="26"/>
                <w:szCs w:val="26"/>
                <w:lang w:val="uk-UA"/>
              </w:rPr>
            </w:pPr>
            <w:r w:rsidRPr="006421CF">
              <w:rPr>
                <w:sz w:val="26"/>
                <w:szCs w:val="26"/>
                <w:lang w:val="uk-UA"/>
              </w:rPr>
              <w:t xml:space="preserve">Плани й завдання до практичних занять і самостійної роботи </w:t>
            </w:r>
            <w:r w:rsidR="004554A0">
              <w:rPr>
                <w:sz w:val="26"/>
                <w:szCs w:val="26"/>
                <w:lang w:val="uk-UA"/>
              </w:rPr>
              <w:t>……………...</w:t>
            </w:r>
            <w:r w:rsidRPr="006421CF">
              <w:rPr>
                <w:sz w:val="26"/>
                <w:szCs w:val="26"/>
                <w:lang w:val="uk-UA"/>
              </w:rPr>
              <w:t>6</w:t>
            </w:r>
          </w:p>
          <w:p w:rsidR="00800E4C" w:rsidRPr="006421CF" w:rsidRDefault="00800E4C" w:rsidP="00F57DA6">
            <w:pPr>
              <w:rPr>
                <w:sz w:val="26"/>
                <w:szCs w:val="26"/>
                <w:lang w:val="uk-UA"/>
              </w:rPr>
            </w:pPr>
            <w:r w:rsidRPr="006421CF">
              <w:rPr>
                <w:sz w:val="26"/>
                <w:szCs w:val="26"/>
                <w:lang w:val="uk-UA"/>
              </w:rPr>
              <w:t>Завдання для самостійної роботи ……………………………………………</w:t>
            </w:r>
            <w:r w:rsidR="004554A0">
              <w:rPr>
                <w:sz w:val="26"/>
                <w:szCs w:val="26"/>
                <w:lang w:val="uk-UA"/>
              </w:rPr>
              <w:t>..</w:t>
            </w:r>
            <w:r w:rsidRPr="006421CF">
              <w:rPr>
                <w:sz w:val="26"/>
                <w:szCs w:val="26"/>
                <w:lang w:val="uk-UA"/>
              </w:rPr>
              <w:t>13</w:t>
            </w:r>
          </w:p>
          <w:p w:rsidR="00306A52" w:rsidRPr="006421CF" w:rsidRDefault="00306A52" w:rsidP="00F57DA6">
            <w:pPr>
              <w:jc w:val="both"/>
              <w:rPr>
                <w:sz w:val="26"/>
                <w:szCs w:val="26"/>
                <w:lang w:val="uk-UA"/>
              </w:rPr>
            </w:pPr>
            <w:r w:rsidRPr="006421CF">
              <w:rPr>
                <w:sz w:val="26"/>
                <w:szCs w:val="26"/>
                <w:lang w:val="uk-UA"/>
              </w:rPr>
              <w:t>Критерії оцінювання знань, умінь та навичок студентів з курсу</w:t>
            </w:r>
          </w:p>
          <w:p w:rsidR="00306A52" w:rsidRPr="006421CF" w:rsidRDefault="00306A52" w:rsidP="00800E4C">
            <w:pPr>
              <w:jc w:val="both"/>
              <w:rPr>
                <w:sz w:val="26"/>
                <w:szCs w:val="26"/>
                <w:lang w:val="uk-UA"/>
              </w:rPr>
            </w:pPr>
            <w:r w:rsidRPr="006421CF">
              <w:rPr>
                <w:sz w:val="26"/>
                <w:szCs w:val="26"/>
                <w:lang w:val="uk-UA"/>
              </w:rPr>
              <w:t xml:space="preserve">«Методика викладання </w:t>
            </w:r>
            <w:r w:rsidR="00800E4C" w:rsidRPr="006421CF">
              <w:rPr>
                <w:sz w:val="26"/>
                <w:szCs w:val="26"/>
                <w:lang w:val="uk-UA"/>
              </w:rPr>
              <w:t>фахових дисциплін у закладі вищої освіти</w:t>
            </w:r>
            <w:r w:rsidRPr="006421CF">
              <w:rPr>
                <w:sz w:val="26"/>
                <w:szCs w:val="26"/>
                <w:lang w:val="uk-UA"/>
              </w:rPr>
              <w:t>»</w:t>
            </w:r>
            <w:r w:rsidR="00800E4C" w:rsidRPr="006421CF">
              <w:rPr>
                <w:sz w:val="26"/>
                <w:szCs w:val="26"/>
                <w:lang w:val="uk-UA"/>
              </w:rPr>
              <w:t xml:space="preserve"> </w:t>
            </w:r>
            <w:r w:rsidR="004554A0">
              <w:rPr>
                <w:sz w:val="26"/>
                <w:szCs w:val="26"/>
                <w:lang w:val="uk-UA"/>
              </w:rPr>
              <w:t>……...</w:t>
            </w:r>
            <w:r w:rsidR="00800E4C" w:rsidRPr="006421CF">
              <w:rPr>
                <w:sz w:val="26"/>
                <w:szCs w:val="26"/>
                <w:lang w:val="uk-UA"/>
              </w:rPr>
              <w:t>15</w:t>
            </w:r>
            <w:r w:rsidRPr="006421CF">
              <w:rPr>
                <w:sz w:val="26"/>
                <w:szCs w:val="26"/>
                <w:lang w:val="uk-UA"/>
              </w:rPr>
              <w:t xml:space="preserve">     </w:t>
            </w:r>
          </w:p>
        </w:tc>
        <w:tc>
          <w:tcPr>
            <w:tcW w:w="559" w:type="dxa"/>
          </w:tcPr>
          <w:p w:rsidR="00306A52" w:rsidRPr="00840130" w:rsidRDefault="00306A52" w:rsidP="00F57DA6">
            <w:pPr>
              <w:jc w:val="both"/>
              <w:rPr>
                <w:lang w:val="uk-UA"/>
              </w:rPr>
            </w:pPr>
          </w:p>
        </w:tc>
      </w:tr>
      <w:tr w:rsidR="00306A52" w:rsidRPr="00840130" w:rsidTr="00F57DA6">
        <w:tc>
          <w:tcPr>
            <w:tcW w:w="9012" w:type="dxa"/>
          </w:tcPr>
          <w:p w:rsidR="00306A52" w:rsidRPr="006421CF" w:rsidRDefault="00306A52" w:rsidP="00800E4C">
            <w:pPr>
              <w:rPr>
                <w:sz w:val="26"/>
                <w:szCs w:val="26"/>
                <w:lang w:val="uk-UA"/>
              </w:rPr>
            </w:pPr>
            <w:r w:rsidRPr="006421CF">
              <w:rPr>
                <w:sz w:val="26"/>
                <w:szCs w:val="26"/>
                <w:lang w:val="uk-UA"/>
              </w:rPr>
              <w:t xml:space="preserve"> Список рекомендованих джерел …………………</w:t>
            </w:r>
            <w:r w:rsidR="004554A0">
              <w:rPr>
                <w:sz w:val="26"/>
                <w:szCs w:val="26"/>
                <w:lang w:val="uk-UA"/>
              </w:rPr>
              <w:t>………………..…………</w:t>
            </w:r>
            <w:r w:rsidR="00800E4C" w:rsidRPr="006421CF">
              <w:rPr>
                <w:sz w:val="26"/>
                <w:szCs w:val="26"/>
                <w:lang w:val="uk-UA"/>
              </w:rPr>
              <w:t>16</w:t>
            </w:r>
            <w:r w:rsidRPr="006421CF">
              <w:rPr>
                <w:sz w:val="26"/>
                <w:szCs w:val="26"/>
                <w:lang w:val="uk-UA"/>
              </w:rPr>
              <w:t xml:space="preserve">       </w:t>
            </w:r>
          </w:p>
        </w:tc>
        <w:tc>
          <w:tcPr>
            <w:tcW w:w="559" w:type="dxa"/>
          </w:tcPr>
          <w:p w:rsidR="00306A52" w:rsidRPr="00840130" w:rsidRDefault="00306A52" w:rsidP="00F57DA6">
            <w:pPr>
              <w:jc w:val="both"/>
              <w:rPr>
                <w:lang w:val="uk-UA"/>
              </w:rPr>
            </w:pPr>
          </w:p>
        </w:tc>
      </w:tr>
      <w:tr w:rsidR="00306A52" w:rsidRPr="00840130" w:rsidTr="00F57DA6">
        <w:tc>
          <w:tcPr>
            <w:tcW w:w="9012" w:type="dxa"/>
          </w:tcPr>
          <w:p w:rsidR="00306A52" w:rsidRPr="006421CF" w:rsidRDefault="00306A52" w:rsidP="00800E4C">
            <w:pPr>
              <w:rPr>
                <w:sz w:val="26"/>
                <w:szCs w:val="26"/>
                <w:lang w:val="uk-UA"/>
              </w:rPr>
            </w:pPr>
            <w:r w:rsidRPr="006421CF">
              <w:rPr>
                <w:sz w:val="26"/>
                <w:szCs w:val="26"/>
                <w:lang w:val="uk-UA"/>
              </w:rPr>
              <w:t xml:space="preserve">Питання до заліку й екзамену </w:t>
            </w:r>
            <w:r w:rsidR="004554A0">
              <w:rPr>
                <w:sz w:val="26"/>
                <w:szCs w:val="26"/>
                <w:lang w:val="uk-UA"/>
              </w:rPr>
              <w:t>…………………………………………………</w:t>
            </w:r>
            <w:r w:rsidR="00800E4C" w:rsidRPr="006421CF">
              <w:rPr>
                <w:sz w:val="26"/>
                <w:szCs w:val="26"/>
                <w:lang w:val="uk-UA"/>
              </w:rPr>
              <w:t>18</w:t>
            </w:r>
          </w:p>
        </w:tc>
        <w:tc>
          <w:tcPr>
            <w:tcW w:w="559" w:type="dxa"/>
          </w:tcPr>
          <w:p w:rsidR="00306A52" w:rsidRPr="00840130" w:rsidRDefault="00306A52" w:rsidP="00F57DA6">
            <w:pPr>
              <w:jc w:val="both"/>
              <w:rPr>
                <w:lang w:val="uk-UA"/>
              </w:rPr>
            </w:pPr>
          </w:p>
        </w:tc>
      </w:tr>
    </w:tbl>
    <w:p w:rsidR="00306A52" w:rsidRPr="006421CF" w:rsidRDefault="00306A52" w:rsidP="006421CF">
      <w:pPr>
        <w:jc w:val="center"/>
        <w:rPr>
          <w:b/>
          <w:sz w:val="26"/>
          <w:szCs w:val="26"/>
          <w:lang w:val="uk-UA"/>
        </w:rPr>
      </w:pPr>
      <w:r w:rsidRPr="00840130">
        <w:rPr>
          <w:b/>
          <w:lang w:val="uk-UA"/>
        </w:rPr>
        <w:br w:type="page"/>
      </w:r>
      <w:r w:rsidRPr="006421CF">
        <w:rPr>
          <w:b/>
          <w:sz w:val="26"/>
          <w:szCs w:val="26"/>
          <w:lang w:val="uk-UA"/>
        </w:rPr>
        <w:lastRenderedPageBreak/>
        <w:t>ПЛАНИ ЛЕКЦІЙ</w:t>
      </w:r>
    </w:p>
    <w:p w:rsidR="00306A52" w:rsidRPr="006421CF" w:rsidRDefault="00306A52" w:rsidP="006421CF">
      <w:pPr>
        <w:jc w:val="both"/>
        <w:rPr>
          <w:b/>
          <w:color w:val="000000"/>
          <w:sz w:val="26"/>
          <w:szCs w:val="26"/>
          <w:lang w:val="uk-UA"/>
        </w:rPr>
      </w:pPr>
      <w:r w:rsidRPr="006421CF">
        <w:rPr>
          <w:b/>
          <w:sz w:val="26"/>
          <w:szCs w:val="26"/>
          <w:lang w:val="uk-UA"/>
        </w:rPr>
        <w:t>Лекція 1. Активізація навчальної діяльності студентів на заняттях з іноземної мови</w:t>
      </w:r>
      <w:r w:rsidRPr="006421CF">
        <w:rPr>
          <w:b/>
          <w:color w:val="000000"/>
          <w:sz w:val="26"/>
          <w:szCs w:val="26"/>
          <w:lang w:val="uk-UA"/>
        </w:rPr>
        <w:t>.</w:t>
      </w:r>
    </w:p>
    <w:p w:rsidR="00306A52" w:rsidRPr="006421CF" w:rsidRDefault="00306A52" w:rsidP="006421CF">
      <w:pPr>
        <w:pStyle w:val="a3"/>
        <w:numPr>
          <w:ilvl w:val="0"/>
          <w:numId w:val="5"/>
        </w:numPr>
        <w:spacing w:after="0" w:line="240" w:lineRule="auto"/>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Вихідні положення теорії інтенсифікації.</w:t>
      </w:r>
    </w:p>
    <w:p w:rsidR="00306A52" w:rsidRPr="006421CF" w:rsidRDefault="00306A52" w:rsidP="006421CF">
      <w:pPr>
        <w:pStyle w:val="a3"/>
        <w:numPr>
          <w:ilvl w:val="0"/>
          <w:numId w:val="5"/>
        </w:numPr>
        <w:spacing w:after="0" w:line="240" w:lineRule="auto"/>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Вимоги до випускника ЗВО за профілем викладача іноземної мови.</w:t>
      </w:r>
    </w:p>
    <w:p w:rsidR="00306A52" w:rsidRPr="006421CF" w:rsidRDefault="00306A52" w:rsidP="006421CF">
      <w:pPr>
        <w:pStyle w:val="a3"/>
        <w:numPr>
          <w:ilvl w:val="0"/>
          <w:numId w:val="5"/>
        </w:numPr>
        <w:spacing w:after="0" w:line="240" w:lineRule="auto"/>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Процес інтенсифікації в галузі викладання іноземних мов.</w:t>
      </w:r>
    </w:p>
    <w:p w:rsidR="00306A52" w:rsidRPr="006421CF" w:rsidRDefault="00306A52" w:rsidP="006421CF">
      <w:pPr>
        <w:pStyle w:val="a3"/>
        <w:numPr>
          <w:ilvl w:val="0"/>
          <w:numId w:val="5"/>
        </w:numPr>
        <w:spacing w:after="0" w:line="240" w:lineRule="auto"/>
        <w:jc w:val="both"/>
        <w:rPr>
          <w:rFonts w:ascii="Times New Roman" w:hAnsi="Times New Roman"/>
          <w:sz w:val="26"/>
          <w:szCs w:val="26"/>
          <w:lang w:val="uk-UA"/>
        </w:rPr>
      </w:pPr>
      <w:r w:rsidRPr="006421CF">
        <w:rPr>
          <w:rFonts w:ascii="Times New Roman" w:hAnsi="Times New Roman"/>
          <w:bCs/>
          <w:color w:val="000000"/>
          <w:sz w:val="26"/>
          <w:szCs w:val="26"/>
          <w:lang w:val="uk-UA"/>
        </w:rPr>
        <w:t xml:space="preserve">Роль музичної наочності в активізації процесу навчання іноземної мови. </w:t>
      </w:r>
    </w:p>
    <w:p w:rsidR="006421CF" w:rsidRDefault="006421CF" w:rsidP="006421CF">
      <w:pPr>
        <w:jc w:val="both"/>
        <w:rPr>
          <w:b/>
          <w:bCs/>
          <w:color w:val="000000"/>
          <w:sz w:val="26"/>
          <w:szCs w:val="26"/>
          <w:lang w:val="uk-UA"/>
        </w:rPr>
      </w:pPr>
    </w:p>
    <w:p w:rsidR="00306A52" w:rsidRPr="006421CF" w:rsidRDefault="00306A52" w:rsidP="006421CF">
      <w:pPr>
        <w:jc w:val="both"/>
        <w:rPr>
          <w:b/>
          <w:sz w:val="26"/>
          <w:szCs w:val="26"/>
          <w:lang w:val="uk-UA"/>
        </w:rPr>
      </w:pPr>
      <w:r w:rsidRPr="006421CF">
        <w:rPr>
          <w:b/>
          <w:bCs/>
          <w:color w:val="000000"/>
          <w:sz w:val="26"/>
          <w:szCs w:val="26"/>
          <w:lang w:val="uk-UA"/>
        </w:rPr>
        <w:t xml:space="preserve">Лекція 2. </w:t>
      </w:r>
      <w:r w:rsidRPr="006421CF">
        <w:rPr>
          <w:b/>
          <w:sz w:val="26"/>
          <w:szCs w:val="26"/>
          <w:lang w:val="uk-UA"/>
        </w:rPr>
        <w:t>Інтенсифікація процесу навчання іноземної мови за  допомогою застосування ігрових технологій.</w:t>
      </w:r>
    </w:p>
    <w:p w:rsidR="00306A52" w:rsidRPr="006421CF" w:rsidRDefault="00306A52" w:rsidP="006421CF">
      <w:pPr>
        <w:pStyle w:val="a3"/>
        <w:numPr>
          <w:ilvl w:val="0"/>
          <w:numId w:val="6"/>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Найбільш розповсюджені категорії ігрового навчання.</w:t>
      </w:r>
    </w:p>
    <w:p w:rsidR="00306A52" w:rsidRPr="006421CF" w:rsidRDefault="00306A52" w:rsidP="006421CF">
      <w:pPr>
        <w:pStyle w:val="a3"/>
        <w:numPr>
          <w:ilvl w:val="0"/>
          <w:numId w:val="6"/>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 xml:space="preserve"> Мовні ігри як різновид мовленнєвих вправ.</w:t>
      </w:r>
    </w:p>
    <w:p w:rsidR="00306A52" w:rsidRPr="006421CF" w:rsidRDefault="00306A52" w:rsidP="006421CF">
      <w:pPr>
        <w:pStyle w:val="a3"/>
        <w:numPr>
          <w:ilvl w:val="0"/>
          <w:numId w:val="6"/>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Суть і мета комунікативних і рольових ігор.</w:t>
      </w:r>
    </w:p>
    <w:p w:rsidR="00306A52" w:rsidRPr="006421CF" w:rsidRDefault="00306A52" w:rsidP="006421CF">
      <w:pPr>
        <w:pStyle w:val="a3"/>
        <w:numPr>
          <w:ilvl w:val="0"/>
          <w:numId w:val="6"/>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Характерні риси навчальних та ділових ігор.</w:t>
      </w:r>
    </w:p>
    <w:p w:rsidR="00306A52" w:rsidRPr="006421CF" w:rsidRDefault="00306A52" w:rsidP="006421CF">
      <w:pPr>
        <w:pStyle w:val="a3"/>
        <w:numPr>
          <w:ilvl w:val="0"/>
          <w:numId w:val="6"/>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Логіка ігрової діяльності як визначена послідовність дій.</w:t>
      </w:r>
    </w:p>
    <w:p w:rsidR="006421CF" w:rsidRDefault="006421CF" w:rsidP="006421CF">
      <w:pPr>
        <w:jc w:val="both"/>
        <w:rPr>
          <w:b/>
          <w:iCs/>
          <w:color w:val="000000"/>
          <w:spacing w:val="-2"/>
          <w:sz w:val="26"/>
          <w:szCs w:val="26"/>
          <w:lang w:val="uk-UA"/>
        </w:rPr>
      </w:pPr>
    </w:p>
    <w:p w:rsidR="00306A52" w:rsidRPr="006421CF" w:rsidRDefault="00306A52" w:rsidP="006421CF">
      <w:pPr>
        <w:jc w:val="both"/>
        <w:rPr>
          <w:b/>
          <w:iCs/>
          <w:color w:val="000000"/>
          <w:spacing w:val="-2"/>
          <w:sz w:val="26"/>
          <w:szCs w:val="26"/>
          <w:lang w:val="uk-UA"/>
        </w:rPr>
      </w:pPr>
      <w:r w:rsidRPr="006421CF">
        <w:rPr>
          <w:b/>
          <w:iCs/>
          <w:color w:val="000000"/>
          <w:spacing w:val="-2"/>
          <w:sz w:val="26"/>
          <w:szCs w:val="26"/>
          <w:lang w:val="uk-UA"/>
        </w:rPr>
        <w:t>Лекція 3. Активізація занять з оволодіння іншомовним спілкуванням за допомогою сучасних технічних засобів навчання.</w:t>
      </w:r>
    </w:p>
    <w:p w:rsidR="00306A52" w:rsidRPr="006421CF" w:rsidRDefault="00306A52" w:rsidP="006421CF">
      <w:pPr>
        <w:pStyle w:val="a3"/>
        <w:widowControl w:val="0"/>
        <w:numPr>
          <w:ilvl w:val="0"/>
          <w:numId w:val="4"/>
        </w:numPr>
        <w:shd w:val="clear" w:color="auto" w:fill="FFFFFF"/>
        <w:autoSpaceDE w:val="0"/>
        <w:autoSpaceDN w:val="0"/>
        <w:adjustRightInd w:val="0"/>
        <w:spacing w:after="0" w:line="240" w:lineRule="auto"/>
        <w:ind w:right="499"/>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ТЗН у процесі навчання іноземної мови як тренажери та джерела інформації.</w:t>
      </w:r>
    </w:p>
    <w:p w:rsidR="00306A52" w:rsidRPr="006421CF" w:rsidRDefault="00306A52" w:rsidP="006421CF">
      <w:pPr>
        <w:pStyle w:val="a3"/>
        <w:numPr>
          <w:ilvl w:val="0"/>
          <w:numId w:val="4"/>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Основні переваги технічних засобів навчання над нетехнічними засобами.</w:t>
      </w:r>
    </w:p>
    <w:p w:rsidR="00306A52" w:rsidRPr="006421CF" w:rsidRDefault="00306A52" w:rsidP="006421CF">
      <w:pPr>
        <w:pStyle w:val="a3"/>
        <w:numPr>
          <w:ilvl w:val="0"/>
          <w:numId w:val="4"/>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Характеристика окремих видів ТЗН та технологія роботи з ними;</w:t>
      </w:r>
    </w:p>
    <w:p w:rsidR="00306A52" w:rsidRPr="006421CF" w:rsidRDefault="00306A52" w:rsidP="006421CF">
      <w:pPr>
        <w:pStyle w:val="a3"/>
        <w:numPr>
          <w:ilvl w:val="0"/>
          <w:numId w:val="4"/>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Інтенсифікація процесу навчання шляхом комп’ютеризації.</w:t>
      </w:r>
    </w:p>
    <w:p w:rsidR="00306A52" w:rsidRPr="006421CF" w:rsidRDefault="00306A52" w:rsidP="006421CF">
      <w:pPr>
        <w:pStyle w:val="a3"/>
        <w:numPr>
          <w:ilvl w:val="0"/>
          <w:numId w:val="4"/>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Методика роботи викладача з відеофільмом та відеофрагментом.</w:t>
      </w:r>
    </w:p>
    <w:p w:rsidR="006421CF" w:rsidRDefault="006421CF" w:rsidP="006421CF">
      <w:pPr>
        <w:jc w:val="both"/>
        <w:rPr>
          <w:b/>
          <w:iCs/>
          <w:color w:val="000000"/>
          <w:spacing w:val="4"/>
          <w:sz w:val="26"/>
          <w:szCs w:val="26"/>
          <w:lang w:val="uk-UA"/>
        </w:rPr>
      </w:pPr>
    </w:p>
    <w:p w:rsidR="00306A52" w:rsidRPr="006421CF" w:rsidRDefault="00306A52" w:rsidP="006421CF">
      <w:pPr>
        <w:jc w:val="both"/>
        <w:rPr>
          <w:b/>
          <w:iCs/>
          <w:color w:val="000000"/>
          <w:spacing w:val="4"/>
          <w:sz w:val="26"/>
          <w:szCs w:val="26"/>
          <w:lang w:val="uk-UA"/>
        </w:rPr>
      </w:pPr>
      <w:r w:rsidRPr="006421CF">
        <w:rPr>
          <w:b/>
          <w:iCs/>
          <w:color w:val="000000"/>
          <w:spacing w:val="4"/>
          <w:sz w:val="26"/>
          <w:szCs w:val="26"/>
          <w:lang w:val="uk-UA"/>
        </w:rPr>
        <w:t xml:space="preserve">Лекція 4. Створення штучного іншомовного середовища як один із </w:t>
      </w:r>
      <w:r w:rsidRPr="006421CF">
        <w:rPr>
          <w:b/>
          <w:sz w:val="26"/>
          <w:szCs w:val="26"/>
          <w:lang w:val="uk-UA"/>
        </w:rPr>
        <w:t xml:space="preserve">  </w:t>
      </w:r>
      <w:r w:rsidRPr="006421CF">
        <w:rPr>
          <w:b/>
          <w:iCs/>
          <w:color w:val="000000"/>
          <w:spacing w:val="4"/>
          <w:sz w:val="26"/>
          <w:szCs w:val="26"/>
          <w:lang w:val="uk-UA"/>
        </w:rPr>
        <w:t>чинників активізації навчальної діяльності на заняттях з іноземної мови у ЗВО.</w:t>
      </w:r>
    </w:p>
    <w:p w:rsidR="00306A52" w:rsidRPr="006421CF" w:rsidRDefault="00306A52" w:rsidP="006421CF">
      <w:pPr>
        <w:pStyle w:val="a3"/>
        <w:widowControl w:val="0"/>
        <w:numPr>
          <w:ilvl w:val="0"/>
          <w:numId w:val="7"/>
        </w:numPr>
        <w:shd w:val="clear" w:color="auto" w:fill="FFFFFF"/>
        <w:tabs>
          <w:tab w:val="left" w:pos="9633"/>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Поняття штучно-мовного оточення.</w:t>
      </w:r>
    </w:p>
    <w:p w:rsidR="00306A52" w:rsidRPr="006421CF" w:rsidRDefault="00306A52" w:rsidP="006421CF">
      <w:pPr>
        <w:pStyle w:val="a3"/>
        <w:widowControl w:val="0"/>
        <w:numPr>
          <w:ilvl w:val="0"/>
          <w:numId w:val="7"/>
        </w:numPr>
        <w:shd w:val="clear" w:color="auto" w:fill="FFFFFF"/>
        <w:tabs>
          <w:tab w:val="left" w:pos="9633"/>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Типи спілкування на заняттях з іноземної мови за класифікацією </w:t>
      </w:r>
    </w:p>
    <w:p w:rsidR="00306A52" w:rsidRPr="006421CF" w:rsidRDefault="00306A52" w:rsidP="006421CF">
      <w:pPr>
        <w:pStyle w:val="a3"/>
        <w:widowControl w:val="0"/>
        <w:shd w:val="clear" w:color="auto" w:fill="FFFFFF"/>
        <w:tabs>
          <w:tab w:val="left" w:pos="9633"/>
        </w:tabs>
        <w:autoSpaceDE w:val="0"/>
        <w:autoSpaceDN w:val="0"/>
        <w:adjustRightInd w:val="0"/>
        <w:spacing w:after="0" w:line="240" w:lineRule="auto"/>
        <w:ind w:left="810"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Ф. </w:t>
      </w:r>
      <w:proofErr w:type="spellStart"/>
      <w:r w:rsidRPr="006421CF">
        <w:rPr>
          <w:rFonts w:ascii="Times New Roman" w:hAnsi="Times New Roman"/>
          <w:bCs/>
          <w:color w:val="000000"/>
          <w:sz w:val="26"/>
          <w:szCs w:val="26"/>
          <w:lang w:val="uk-UA"/>
        </w:rPr>
        <w:t>Весса</w:t>
      </w:r>
      <w:proofErr w:type="spellEnd"/>
      <w:r w:rsidRPr="006421CF">
        <w:rPr>
          <w:rFonts w:ascii="Times New Roman" w:hAnsi="Times New Roman"/>
          <w:bCs/>
          <w:color w:val="000000"/>
          <w:sz w:val="26"/>
          <w:szCs w:val="26"/>
          <w:lang w:val="uk-UA"/>
        </w:rPr>
        <w:t>.</w:t>
      </w:r>
    </w:p>
    <w:p w:rsidR="00306A52" w:rsidRPr="006421CF" w:rsidRDefault="00306A52" w:rsidP="006421CF">
      <w:pPr>
        <w:pStyle w:val="a3"/>
        <w:widowControl w:val="0"/>
        <w:numPr>
          <w:ilvl w:val="0"/>
          <w:numId w:val="7"/>
        </w:numPr>
        <w:shd w:val="clear" w:color="auto" w:fill="FFFFFF"/>
        <w:tabs>
          <w:tab w:val="left" w:pos="9633"/>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Характеристика прийомів симулятивного спілкування.</w:t>
      </w:r>
    </w:p>
    <w:p w:rsidR="00306A52" w:rsidRPr="006421CF" w:rsidRDefault="00306A52" w:rsidP="006421CF">
      <w:pPr>
        <w:pStyle w:val="a3"/>
        <w:widowControl w:val="0"/>
        <w:numPr>
          <w:ilvl w:val="0"/>
          <w:numId w:val="7"/>
        </w:numPr>
        <w:shd w:val="clear" w:color="auto" w:fill="FFFFFF"/>
        <w:tabs>
          <w:tab w:val="left" w:pos="9633"/>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 Характерні риси автентичного типу спілкування.</w:t>
      </w:r>
    </w:p>
    <w:p w:rsidR="00306A52" w:rsidRPr="006421CF" w:rsidRDefault="00306A52" w:rsidP="006421CF">
      <w:pPr>
        <w:pStyle w:val="a3"/>
        <w:widowControl w:val="0"/>
        <w:numPr>
          <w:ilvl w:val="0"/>
          <w:numId w:val="7"/>
        </w:numPr>
        <w:shd w:val="clear" w:color="auto" w:fill="FFFFFF"/>
        <w:tabs>
          <w:tab w:val="left" w:pos="9633"/>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color w:val="000000"/>
          <w:sz w:val="26"/>
          <w:szCs w:val="26"/>
          <w:lang w:val="uk-UA"/>
        </w:rPr>
        <w:t>Роль автентичності навчального матеріалу та прагматичних матеріалів для створення штучно-іншомовного середовища.</w:t>
      </w:r>
    </w:p>
    <w:p w:rsidR="00306A52" w:rsidRPr="006421CF" w:rsidRDefault="00306A52" w:rsidP="006421CF">
      <w:pPr>
        <w:pStyle w:val="a3"/>
        <w:widowControl w:val="0"/>
        <w:numPr>
          <w:ilvl w:val="0"/>
          <w:numId w:val="7"/>
        </w:numPr>
        <w:shd w:val="clear" w:color="auto" w:fill="FFFFFF"/>
        <w:tabs>
          <w:tab w:val="left" w:pos="9633"/>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color w:val="000000"/>
          <w:sz w:val="26"/>
          <w:szCs w:val="26"/>
          <w:lang w:val="uk-UA"/>
        </w:rPr>
        <w:t>Функціонально-цільове призначення прагматичних матеріалів у процесі навчання іноземної мови.</w:t>
      </w:r>
    </w:p>
    <w:p w:rsidR="006421CF" w:rsidRDefault="006421CF" w:rsidP="006421CF">
      <w:pPr>
        <w:jc w:val="both"/>
        <w:rPr>
          <w:b/>
          <w:sz w:val="26"/>
          <w:szCs w:val="26"/>
          <w:lang w:val="uk-UA"/>
        </w:rPr>
      </w:pPr>
    </w:p>
    <w:p w:rsidR="00306A52" w:rsidRPr="006421CF" w:rsidRDefault="00306A52" w:rsidP="006421CF">
      <w:pPr>
        <w:jc w:val="both"/>
        <w:rPr>
          <w:b/>
          <w:sz w:val="26"/>
          <w:szCs w:val="26"/>
          <w:lang w:val="uk-UA"/>
        </w:rPr>
      </w:pPr>
      <w:r w:rsidRPr="006421CF">
        <w:rPr>
          <w:b/>
          <w:sz w:val="26"/>
          <w:szCs w:val="26"/>
          <w:lang w:val="uk-UA"/>
        </w:rPr>
        <w:t xml:space="preserve">Лекція 5. </w:t>
      </w:r>
      <w:r w:rsidRPr="006421CF">
        <w:rPr>
          <w:b/>
          <w:sz w:val="26"/>
          <w:szCs w:val="26"/>
        </w:rPr>
        <w:t xml:space="preserve">Методика </w:t>
      </w:r>
      <w:r w:rsidRPr="006421CF">
        <w:rPr>
          <w:b/>
          <w:sz w:val="26"/>
          <w:szCs w:val="26"/>
          <w:lang w:val="uk-UA"/>
        </w:rPr>
        <w:t>навчання усного</w:t>
      </w:r>
      <w:r w:rsidRPr="006421CF">
        <w:rPr>
          <w:b/>
          <w:sz w:val="26"/>
          <w:szCs w:val="26"/>
        </w:rPr>
        <w:t xml:space="preserve"> пере</w:t>
      </w:r>
      <w:r w:rsidRPr="006421CF">
        <w:rPr>
          <w:b/>
          <w:sz w:val="26"/>
          <w:szCs w:val="26"/>
          <w:lang w:val="uk-UA"/>
        </w:rPr>
        <w:t xml:space="preserve">кладу. </w:t>
      </w:r>
      <w:r w:rsidRPr="006421CF">
        <w:rPr>
          <w:b/>
          <w:sz w:val="26"/>
          <w:szCs w:val="26"/>
        </w:rPr>
        <w:t xml:space="preserve">Комплекс </w:t>
      </w:r>
      <w:r w:rsidRPr="006421CF">
        <w:rPr>
          <w:b/>
          <w:sz w:val="26"/>
          <w:szCs w:val="26"/>
          <w:lang w:val="uk-UA"/>
        </w:rPr>
        <w:t>вправ</w:t>
      </w:r>
      <w:r w:rsidRPr="006421CF">
        <w:rPr>
          <w:b/>
          <w:sz w:val="26"/>
          <w:szCs w:val="26"/>
        </w:rPr>
        <w:t xml:space="preserve"> для </w:t>
      </w:r>
      <w:r w:rsidRPr="006421CF">
        <w:rPr>
          <w:b/>
          <w:sz w:val="26"/>
          <w:szCs w:val="26"/>
          <w:lang w:val="uk-UA"/>
        </w:rPr>
        <w:t>навчання усного перекладу.</w:t>
      </w:r>
    </w:p>
    <w:p w:rsidR="00306A52" w:rsidRPr="006421CF" w:rsidRDefault="00306A52" w:rsidP="006421CF">
      <w:pPr>
        <w:pStyle w:val="a3"/>
        <w:numPr>
          <w:ilvl w:val="0"/>
          <w:numId w:val="1"/>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Структура вправ з мнемотехніки.</w:t>
      </w:r>
    </w:p>
    <w:p w:rsidR="00306A52" w:rsidRPr="006421CF" w:rsidRDefault="00306A52" w:rsidP="006421CF">
      <w:pPr>
        <w:pStyle w:val="a3"/>
        <w:numPr>
          <w:ilvl w:val="0"/>
          <w:numId w:val="1"/>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Позаконтекстні вправи (слова, числові ряди, топоніми).</w:t>
      </w:r>
    </w:p>
    <w:p w:rsidR="00306A52" w:rsidRPr="006421CF" w:rsidRDefault="00306A52" w:rsidP="006421CF">
      <w:pPr>
        <w:pStyle w:val="a3"/>
        <w:numPr>
          <w:ilvl w:val="0"/>
          <w:numId w:val="1"/>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Принципи складання та методи роботи з мнемічними віршами.</w:t>
      </w:r>
    </w:p>
    <w:p w:rsidR="00306A52" w:rsidRPr="006421CF" w:rsidRDefault="00306A52" w:rsidP="006421CF">
      <w:pPr>
        <w:pStyle w:val="a3"/>
        <w:numPr>
          <w:ilvl w:val="0"/>
          <w:numId w:val="1"/>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Вправи типу «Сніговий ком» на розширення об’єму оперативної пам’яті.</w:t>
      </w:r>
    </w:p>
    <w:p w:rsidR="00306A52" w:rsidRPr="006421CF" w:rsidRDefault="00306A52" w:rsidP="006421CF">
      <w:pPr>
        <w:pStyle w:val="a3"/>
        <w:numPr>
          <w:ilvl w:val="0"/>
          <w:numId w:val="1"/>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Методика проведення вправ на запам’ятовування тексту та</w:t>
      </w:r>
      <w:r w:rsidRPr="006421CF">
        <w:rPr>
          <w:rFonts w:ascii="Times New Roman" w:hAnsi="Times New Roman"/>
          <w:sz w:val="26"/>
          <w:szCs w:val="26"/>
          <w:lang w:val="uk-UA"/>
        </w:rPr>
        <w:t xml:space="preserve"> розвиток уваги перекладача.</w:t>
      </w:r>
    </w:p>
    <w:p w:rsidR="00306A52" w:rsidRPr="006421CF" w:rsidRDefault="00306A52" w:rsidP="006421CF">
      <w:pPr>
        <w:pStyle w:val="a3"/>
        <w:numPr>
          <w:ilvl w:val="0"/>
          <w:numId w:val="1"/>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Вправи на поєднання логічних операцій та тренінгу пам’яті.</w:t>
      </w:r>
    </w:p>
    <w:p w:rsidR="00306A52" w:rsidRPr="006421CF" w:rsidRDefault="00306A52" w:rsidP="006421CF">
      <w:pPr>
        <w:pStyle w:val="a3"/>
        <w:numPr>
          <w:ilvl w:val="0"/>
          <w:numId w:val="1"/>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lastRenderedPageBreak/>
        <w:t xml:space="preserve">Методика проведення змішаного тренінгу з мнемотехніки на матеріалі речень та змодельованих ситуацій. </w:t>
      </w:r>
    </w:p>
    <w:p w:rsidR="006421CF" w:rsidRDefault="006421CF" w:rsidP="006421CF">
      <w:pPr>
        <w:jc w:val="both"/>
        <w:rPr>
          <w:b/>
          <w:iCs/>
          <w:color w:val="000000"/>
          <w:spacing w:val="4"/>
          <w:sz w:val="26"/>
          <w:szCs w:val="26"/>
          <w:lang w:val="uk-UA"/>
        </w:rPr>
      </w:pPr>
    </w:p>
    <w:p w:rsidR="00306A52" w:rsidRPr="006421CF" w:rsidRDefault="00306A52" w:rsidP="006421CF">
      <w:pPr>
        <w:jc w:val="both"/>
        <w:rPr>
          <w:b/>
          <w:iCs/>
          <w:color w:val="000000"/>
          <w:spacing w:val="4"/>
          <w:sz w:val="26"/>
          <w:szCs w:val="26"/>
          <w:lang w:val="uk-UA"/>
        </w:rPr>
      </w:pPr>
      <w:r w:rsidRPr="006421CF">
        <w:rPr>
          <w:b/>
          <w:iCs/>
          <w:color w:val="000000"/>
          <w:spacing w:val="4"/>
          <w:sz w:val="26"/>
          <w:szCs w:val="26"/>
          <w:lang w:val="uk-UA"/>
        </w:rPr>
        <w:t xml:space="preserve">Лекція 6. Накопичування активного запасу перекладацьких  відповідностей частотної лексики </w:t>
      </w:r>
    </w:p>
    <w:p w:rsidR="00306A52" w:rsidRPr="006421CF" w:rsidRDefault="00306A52" w:rsidP="006421CF">
      <w:pPr>
        <w:pStyle w:val="a3"/>
        <w:widowControl w:val="0"/>
        <w:numPr>
          <w:ilvl w:val="0"/>
          <w:numId w:val="2"/>
        </w:numPr>
        <w:shd w:val="clear" w:color="auto" w:fill="FFFFFF"/>
        <w:tabs>
          <w:tab w:val="left" w:pos="36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 Основні правила організації тренінгу на переклад контрастивної топоніміки.</w:t>
      </w:r>
    </w:p>
    <w:p w:rsidR="00306A52" w:rsidRPr="006421CF" w:rsidRDefault="00306A52" w:rsidP="006421CF">
      <w:pPr>
        <w:pStyle w:val="a3"/>
        <w:widowControl w:val="0"/>
        <w:numPr>
          <w:ilvl w:val="0"/>
          <w:numId w:val="2"/>
        </w:numPr>
        <w:shd w:val="clear" w:color="auto" w:fill="FFFFFF"/>
        <w:tabs>
          <w:tab w:val="left" w:pos="36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 Вправи на ідентифікацію особистих власних імен та методика їх проведення. </w:t>
      </w:r>
    </w:p>
    <w:p w:rsidR="00306A52" w:rsidRPr="006421CF" w:rsidRDefault="00306A52" w:rsidP="006421CF">
      <w:pPr>
        <w:pStyle w:val="a3"/>
        <w:widowControl w:val="0"/>
        <w:numPr>
          <w:ilvl w:val="0"/>
          <w:numId w:val="2"/>
        </w:numPr>
        <w:shd w:val="clear" w:color="auto" w:fill="FFFFFF"/>
        <w:tabs>
          <w:tab w:val="left" w:pos="36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 Лінгвоетнічні відповідності (реалії) та типові ситуації при їх перекладі. </w:t>
      </w:r>
    </w:p>
    <w:p w:rsidR="00306A52" w:rsidRPr="006421CF" w:rsidRDefault="00306A52" w:rsidP="006421CF">
      <w:pPr>
        <w:pStyle w:val="a3"/>
        <w:widowControl w:val="0"/>
        <w:numPr>
          <w:ilvl w:val="0"/>
          <w:numId w:val="2"/>
        </w:numPr>
        <w:shd w:val="clear" w:color="auto" w:fill="FFFFFF"/>
        <w:tabs>
          <w:tab w:val="left" w:pos="36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 Методи розробки та роботи з текстами, насиченими фразеологізмами та кліше.</w:t>
      </w:r>
    </w:p>
    <w:p w:rsidR="00306A52" w:rsidRPr="006421CF" w:rsidRDefault="00306A52" w:rsidP="006421CF">
      <w:pPr>
        <w:pStyle w:val="a3"/>
        <w:widowControl w:val="0"/>
        <w:numPr>
          <w:ilvl w:val="0"/>
          <w:numId w:val="2"/>
        </w:numPr>
        <w:shd w:val="clear" w:color="auto" w:fill="FFFFFF"/>
        <w:tabs>
          <w:tab w:val="left" w:pos="36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color w:val="000000"/>
          <w:sz w:val="26"/>
          <w:szCs w:val="26"/>
          <w:lang w:val="uk-UA"/>
        </w:rPr>
        <w:t xml:space="preserve"> Вправи на закріплення термінів суспільного життя.</w:t>
      </w:r>
    </w:p>
    <w:p w:rsidR="006421CF" w:rsidRDefault="006421CF" w:rsidP="006421CF">
      <w:pPr>
        <w:widowControl w:val="0"/>
        <w:shd w:val="clear" w:color="auto" w:fill="FFFFFF"/>
        <w:autoSpaceDE w:val="0"/>
        <w:autoSpaceDN w:val="0"/>
        <w:adjustRightInd w:val="0"/>
        <w:ind w:right="34"/>
        <w:jc w:val="both"/>
        <w:rPr>
          <w:b/>
          <w:color w:val="000000"/>
          <w:sz w:val="26"/>
          <w:szCs w:val="26"/>
          <w:lang w:val="uk-UA"/>
        </w:rPr>
      </w:pPr>
    </w:p>
    <w:p w:rsidR="00306A52" w:rsidRPr="006421CF" w:rsidRDefault="00306A52" w:rsidP="006421CF">
      <w:pPr>
        <w:widowControl w:val="0"/>
        <w:shd w:val="clear" w:color="auto" w:fill="FFFFFF"/>
        <w:autoSpaceDE w:val="0"/>
        <w:autoSpaceDN w:val="0"/>
        <w:adjustRightInd w:val="0"/>
        <w:ind w:right="34"/>
        <w:jc w:val="both"/>
        <w:rPr>
          <w:b/>
          <w:color w:val="000000"/>
          <w:sz w:val="26"/>
          <w:szCs w:val="26"/>
          <w:lang w:val="uk-UA"/>
        </w:rPr>
      </w:pPr>
      <w:r w:rsidRPr="006421CF">
        <w:rPr>
          <w:b/>
          <w:color w:val="000000"/>
          <w:sz w:val="26"/>
          <w:szCs w:val="26"/>
          <w:lang w:val="uk-UA"/>
        </w:rPr>
        <w:t xml:space="preserve">Лекція 7. Види трансформацій при усному перекладі </w:t>
      </w:r>
    </w:p>
    <w:p w:rsidR="00306A52" w:rsidRPr="006421CF" w:rsidRDefault="00306A52" w:rsidP="006421CF">
      <w:pPr>
        <w:pStyle w:val="a3"/>
        <w:numPr>
          <w:ilvl w:val="0"/>
          <w:numId w:val="3"/>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Вправи на синтаксичне розгортання та етапи роботи з ними.</w:t>
      </w:r>
    </w:p>
    <w:p w:rsidR="00306A52" w:rsidRPr="006421CF" w:rsidRDefault="00306A52" w:rsidP="006421CF">
      <w:pPr>
        <w:pStyle w:val="a3"/>
        <w:numPr>
          <w:ilvl w:val="0"/>
          <w:numId w:val="3"/>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Методи проведення вправ на мовленнєву компресію.</w:t>
      </w:r>
    </w:p>
    <w:p w:rsidR="00306A52" w:rsidRPr="006421CF" w:rsidRDefault="00306A52" w:rsidP="006421CF">
      <w:pPr>
        <w:pStyle w:val="a3"/>
        <w:numPr>
          <w:ilvl w:val="0"/>
          <w:numId w:val="3"/>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 xml:space="preserve"> Розвиток умінь застосовувати комплексні види перекладацьких трансформацій (описовий переклад, генералізацію, антонімічний переклад, компенсацію).</w:t>
      </w:r>
    </w:p>
    <w:p w:rsidR="00306A52" w:rsidRPr="006421CF" w:rsidRDefault="00306A52" w:rsidP="006421CF">
      <w:pPr>
        <w:pStyle w:val="a3"/>
        <w:numPr>
          <w:ilvl w:val="0"/>
          <w:numId w:val="3"/>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 xml:space="preserve"> Методика підготовки та проведення перекладу з аркушу.</w:t>
      </w:r>
    </w:p>
    <w:p w:rsidR="006421CF" w:rsidRDefault="006421CF" w:rsidP="006421CF">
      <w:pPr>
        <w:widowControl w:val="0"/>
        <w:shd w:val="clear" w:color="auto" w:fill="FFFFFF"/>
        <w:autoSpaceDE w:val="0"/>
        <w:autoSpaceDN w:val="0"/>
        <w:adjustRightInd w:val="0"/>
        <w:jc w:val="both"/>
        <w:rPr>
          <w:b/>
          <w:iCs/>
          <w:color w:val="000000"/>
          <w:spacing w:val="-7"/>
          <w:sz w:val="26"/>
          <w:szCs w:val="26"/>
          <w:lang w:val="uk-UA"/>
        </w:rPr>
      </w:pPr>
    </w:p>
    <w:p w:rsidR="00306A52" w:rsidRPr="006421CF" w:rsidRDefault="00306A52" w:rsidP="006421CF">
      <w:pPr>
        <w:widowControl w:val="0"/>
        <w:shd w:val="clear" w:color="auto" w:fill="FFFFFF"/>
        <w:autoSpaceDE w:val="0"/>
        <w:autoSpaceDN w:val="0"/>
        <w:adjustRightInd w:val="0"/>
        <w:jc w:val="both"/>
        <w:rPr>
          <w:color w:val="000000"/>
          <w:spacing w:val="4"/>
          <w:sz w:val="26"/>
          <w:szCs w:val="26"/>
          <w:lang w:val="uk-UA"/>
        </w:rPr>
      </w:pPr>
      <w:r w:rsidRPr="006421CF">
        <w:rPr>
          <w:b/>
          <w:iCs/>
          <w:color w:val="000000"/>
          <w:spacing w:val="-7"/>
          <w:sz w:val="26"/>
          <w:szCs w:val="26"/>
          <w:lang w:val="uk-UA"/>
        </w:rPr>
        <w:t>Лекція 8.  Опанування текстових жанрів в усному перекладі</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bCs/>
          <w:color w:val="000000"/>
          <w:sz w:val="26"/>
          <w:szCs w:val="26"/>
          <w:lang w:val="uk-UA"/>
        </w:rPr>
      </w:pPr>
      <w:r w:rsidRPr="006421CF">
        <w:rPr>
          <w:bCs/>
          <w:color w:val="000000"/>
          <w:sz w:val="26"/>
          <w:szCs w:val="26"/>
          <w:lang w:val="uk-UA"/>
        </w:rPr>
        <w:t>1. Особливості перекладу інформаційного повідомлення.</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bCs/>
          <w:color w:val="000000"/>
          <w:sz w:val="26"/>
          <w:szCs w:val="26"/>
          <w:lang w:val="uk-UA"/>
        </w:rPr>
      </w:pPr>
      <w:r w:rsidRPr="006421CF">
        <w:rPr>
          <w:bCs/>
          <w:color w:val="000000"/>
          <w:sz w:val="26"/>
          <w:szCs w:val="26"/>
          <w:lang w:val="uk-UA"/>
        </w:rPr>
        <w:t>2. Специфіка перекладу інтерв’ю.</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bCs/>
          <w:color w:val="000000"/>
          <w:sz w:val="26"/>
          <w:szCs w:val="26"/>
          <w:lang w:val="uk-UA"/>
        </w:rPr>
      </w:pPr>
      <w:r w:rsidRPr="006421CF">
        <w:rPr>
          <w:bCs/>
          <w:color w:val="000000"/>
          <w:sz w:val="26"/>
          <w:szCs w:val="26"/>
          <w:lang w:val="uk-UA"/>
        </w:rPr>
        <w:t>3.  Особливості перекладу переговорів та дискусій.</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color w:val="000000"/>
          <w:sz w:val="26"/>
          <w:szCs w:val="26"/>
          <w:lang w:val="uk-UA"/>
        </w:rPr>
      </w:pPr>
      <w:r w:rsidRPr="006421CF">
        <w:rPr>
          <w:bCs/>
          <w:color w:val="000000"/>
          <w:sz w:val="26"/>
          <w:szCs w:val="26"/>
          <w:lang w:val="uk-UA"/>
        </w:rPr>
        <w:t>4.  С</w:t>
      </w:r>
      <w:r w:rsidRPr="006421CF">
        <w:rPr>
          <w:color w:val="000000"/>
          <w:sz w:val="26"/>
          <w:szCs w:val="26"/>
          <w:lang w:val="uk-UA"/>
        </w:rPr>
        <w:t>пецифіка перекладу публічної промови.</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color w:val="000000"/>
          <w:sz w:val="26"/>
          <w:szCs w:val="26"/>
          <w:lang w:val="uk-UA"/>
        </w:rPr>
      </w:pPr>
      <w:r w:rsidRPr="006421CF">
        <w:rPr>
          <w:color w:val="000000"/>
          <w:sz w:val="26"/>
          <w:szCs w:val="26"/>
          <w:lang w:val="uk-UA"/>
        </w:rPr>
        <w:t xml:space="preserve">5. </w:t>
      </w:r>
      <w:r w:rsidRPr="006421CF">
        <w:rPr>
          <w:bCs/>
          <w:color w:val="000000"/>
          <w:sz w:val="26"/>
          <w:szCs w:val="26"/>
          <w:lang w:val="uk-UA"/>
        </w:rPr>
        <w:t xml:space="preserve">Методика проведення </w:t>
      </w:r>
      <w:r w:rsidRPr="006421CF">
        <w:rPr>
          <w:color w:val="000000"/>
          <w:sz w:val="26"/>
          <w:szCs w:val="26"/>
          <w:lang w:val="uk-UA"/>
        </w:rPr>
        <w:t>тренінгу двобічного перекладу.</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color w:val="000000"/>
          <w:sz w:val="26"/>
          <w:szCs w:val="26"/>
          <w:lang w:val="uk-UA"/>
        </w:rPr>
      </w:pPr>
      <w:r w:rsidRPr="006421CF">
        <w:rPr>
          <w:color w:val="000000"/>
          <w:sz w:val="26"/>
          <w:szCs w:val="26"/>
          <w:lang w:val="uk-UA"/>
        </w:rPr>
        <w:t>6.</w:t>
      </w:r>
      <w:r w:rsidRPr="006421CF">
        <w:rPr>
          <w:bCs/>
          <w:color w:val="000000"/>
          <w:sz w:val="26"/>
          <w:szCs w:val="26"/>
          <w:lang w:val="uk-UA"/>
        </w:rPr>
        <w:t>Т</w:t>
      </w:r>
      <w:r w:rsidRPr="006421CF">
        <w:rPr>
          <w:color w:val="000000"/>
          <w:sz w:val="26"/>
          <w:szCs w:val="26"/>
          <w:lang w:val="uk-UA"/>
        </w:rPr>
        <w:t>ехніка синхронізації відеоряду.</w:t>
      </w:r>
    </w:p>
    <w:p w:rsidR="00306A52" w:rsidRPr="006421CF" w:rsidRDefault="00306A52" w:rsidP="006421CF">
      <w:pPr>
        <w:suppressAutoHyphens w:val="0"/>
        <w:ind w:left="1077"/>
        <w:jc w:val="both"/>
        <w:rPr>
          <w:sz w:val="26"/>
          <w:szCs w:val="26"/>
        </w:rPr>
      </w:pPr>
      <w:r w:rsidRPr="006421CF">
        <w:rPr>
          <w:sz w:val="26"/>
          <w:szCs w:val="26"/>
        </w:rPr>
        <w:br w:type="page"/>
      </w:r>
    </w:p>
    <w:p w:rsidR="00306A52" w:rsidRPr="006421CF" w:rsidRDefault="00306A52" w:rsidP="006421CF">
      <w:pPr>
        <w:jc w:val="center"/>
        <w:rPr>
          <w:b/>
          <w:sz w:val="26"/>
          <w:szCs w:val="26"/>
          <w:lang w:val="uk-UA"/>
        </w:rPr>
      </w:pPr>
      <w:r w:rsidRPr="006421CF">
        <w:rPr>
          <w:b/>
          <w:sz w:val="26"/>
          <w:szCs w:val="26"/>
          <w:lang w:val="uk-UA"/>
        </w:rPr>
        <w:lastRenderedPageBreak/>
        <w:t>ПЛАНИ ПРАКТИЧНИХ ЗАНЯТЬ</w:t>
      </w:r>
    </w:p>
    <w:p w:rsidR="00306A52" w:rsidRPr="006421CF" w:rsidRDefault="00306A52" w:rsidP="006421CF">
      <w:pPr>
        <w:jc w:val="both"/>
        <w:rPr>
          <w:b/>
          <w:sz w:val="26"/>
          <w:szCs w:val="26"/>
          <w:lang w:val="uk-UA"/>
        </w:rPr>
      </w:pPr>
    </w:p>
    <w:p w:rsidR="00306A52" w:rsidRPr="006421CF" w:rsidRDefault="00306A52" w:rsidP="006421CF">
      <w:pPr>
        <w:jc w:val="both"/>
        <w:rPr>
          <w:b/>
          <w:color w:val="000000"/>
          <w:sz w:val="26"/>
          <w:szCs w:val="26"/>
          <w:lang w:val="uk-UA"/>
        </w:rPr>
      </w:pPr>
      <w:r w:rsidRPr="006421CF">
        <w:rPr>
          <w:b/>
          <w:sz w:val="26"/>
          <w:szCs w:val="26"/>
          <w:lang w:val="uk-UA"/>
        </w:rPr>
        <w:t>Практичне заняття 1. Способи активізації навчальної діяльності студентів на заняттях з іноземної мови</w:t>
      </w:r>
      <w:r w:rsidRPr="006421CF">
        <w:rPr>
          <w:b/>
          <w:color w:val="000000"/>
          <w:sz w:val="26"/>
          <w:szCs w:val="26"/>
          <w:lang w:val="uk-UA"/>
        </w:rPr>
        <w:t>.</w:t>
      </w:r>
    </w:p>
    <w:p w:rsidR="00306A52" w:rsidRPr="006421CF" w:rsidRDefault="00306A52" w:rsidP="006421CF">
      <w:pPr>
        <w:pStyle w:val="a4"/>
        <w:widowControl w:val="0"/>
        <w:tabs>
          <w:tab w:val="left" w:pos="788"/>
        </w:tabs>
        <w:spacing w:line="240" w:lineRule="auto"/>
        <w:ind w:right="23"/>
        <w:jc w:val="left"/>
        <w:rPr>
          <w:rStyle w:val="MSGothic"/>
          <w:rFonts w:ascii="Times New Roman" w:eastAsia="Calibri" w:cs="Times New Roman" w:hint="default"/>
          <w:color w:val="000000"/>
          <w:sz w:val="26"/>
          <w:szCs w:val="26"/>
        </w:rPr>
      </w:pPr>
      <w:r w:rsidRPr="006421CF">
        <w:rPr>
          <w:rStyle w:val="MSGothic"/>
          <w:rFonts w:ascii="Times New Roman" w:eastAsia="Calibri" w:cs="Times New Roman" w:hint="default"/>
          <w:color w:val="000000"/>
          <w:sz w:val="26"/>
          <w:szCs w:val="26"/>
        </w:rPr>
        <w:t xml:space="preserve">1. Розкриття поняття «інтенсифікація». Чинники та критерії  інтенсифікації. </w:t>
      </w:r>
    </w:p>
    <w:p w:rsidR="00306A52" w:rsidRPr="006421CF" w:rsidRDefault="00306A52" w:rsidP="006421CF">
      <w:pPr>
        <w:pStyle w:val="a4"/>
        <w:widowControl w:val="0"/>
        <w:tabs>
          <w:tab w:val="left" w:pos="783"/>
        </w:tabs>
        <w:spacing w:line="240" w:lineRule="auto"/>
        <w:ind w:right="23"/>
        <w:jc w:val="left"/>
        <w:rPr>
          <w:rFonts w:eastAsia="MS Gothic"/>
          <w:color w:val="000000"/>
          <w:sz w:val="26"/>
          <w:szCs w:val="26"/>
          <w:shd w:val="clear" w:color="auto" w:fill="FFFFFF"/>
        </w:rPr>
      </w:pPr>
      <w:r w:rsidRPr="006421CF">
        <w:rPr>
          <w:rStyle w:val="MSGothic"/>
          <w:rFonts w:ascii="Times New Roman" w:eastAsia="Calibri" w:cs="Times New Roman" w:hint="default"/>
          <w:color w:val="000000"/>
          <w:sz w:val="26"/>
          <w:szCs w:val="26"/>
        </w:rPr>
        <w:t xml:space="preserve">2. Характеристика основних методичних принципів інтенсивного навчання, що можуть використовуватися на заняттях у ЗВО викладачем англійської мови. </w:t>
      </w:r>
    </w:p>
    <w:p w:rsidR="00306A52" w:rsidRPr="006421CF" w:rsidRDefault="00306A52" w:rsidP="006421CF">
      <w:pPr>
        <w:pStyle w:val="a4"/>
        <w:widowControl w:val="0"/>
        <w:tabs>
          <w:tab w:val="left" w:pos="802"/>
        </w:tabs>
        <w:spacing w:line="240" w:lineRule="auto"/>
        <w:ind w:right="23"/>
        <w:jc w:val="left"/>
        <w:rPr>
          <w:color w:val="000000"/>
          <w:sz w:val="26"/>
          <w:szCs w:val="26"/>
        </w:rPr>
      </w:pPr>
      <w:r w:rsidRPr="006421CF">
        <w:rPr>
          <w:rStyle w:val="MSGothic"/>
          <w:rFonts w:ascii="Times New Roman" w:eastAsia="Calibri" w:cs="Times New Roman" w:hint="default"/>
          <w:color w:val="000000"/>
          <w:sz w:val="26"/>
          <w:szCs w:val="26"/>
        </w:rPr>
        <w:t xml:space="preserve">3. Визначення основних форм спільної роботи в групі при інтенсивному навчанні англійської мови. </w:t>
      </w:r>
    </w:p>
    <w:p w:rsidR="00306A52" w:rsidRPr="006421CF" w:rsidRDefault="00306A52" w:rsidP="006421CF">
      <w:pPr>
        <w:pStyle w:val="a4"/>
        <w:widowControl w:val="0"/>
        <w:tabs>
          <w:tab w:val="left" w:pos="802"/>
        </w:tabs>
        <w:spacing w:line="240" w:lineRule="auto"/>
        <w:ind w:right="23"/>
        <w:jc w:val="left"/>
        <w:rPr>
          <w:rStyle w:val="MSGothic"/>
          <w:rFonts w:ascii="Times New Roman" w:cs="Times New Roman" w:hint="default"/>
          <w:sz w:val="26"/>
          <w:szCs w:val="26"/>
        </w:rPr>
      </w:pPr>
      <w:r w:rsidRPr="006421CF">
        <w:rPr>
          <w:rStyle w:val="MSGothic"/>
          <w:rFonts w:ascii="Times New Roman" w:eastAsia="Calibri" w:cs="Times New Roman" w:hint="default"/>
          <w:color w:val="000000"/>
          <w:sz w:val="26"/>
          <w:szCs w:val="26"/>
        </w:rPr>
        <w:t xml:space="preserve">4. Роль викладача під час застосування інтенсивної технології навчання іноземної мови. </w:t>
      </w:r>
    </w:p>
    <w:p w:rsidR="00306A52" w:rsidRPr="006421CF" w:rsidRDefault="00306A52" w:rsidP="006421CF">
      <w:pPr>
        <w:pStyle w:val="a4"/>
        <w:widowControl w:val="0"/>
        <w:tabs>
          <w:tab w:val="left" w:pos="802"/>
        </w:tabs>
        <w:spacing w:line="240" w:lineRule="auto"/>
        <w:ind w:right="23"/>
        <w:jc w:val="left"/>
        <w:rPr>
          <w:sz w:val="26"/>
          <w:szCs w:val="26"/>
        </w:rPr>
      </w:pPr>
      <w:r w:rsidRPr="006421CF">
        <w:rPr>
          <w:color w:val="000000"/>
          <w:sz w:val="26"/>
          <w:szCs w:val="26"/>
        </w:rPr>
        <w:t>5. Роль музики в активізації навчальної діяльності студентів на заняттях з іноземної мови у виші. Основні принципи відбору іншомовного пісенного матеріалу для навчання іноземної мови.</w:t>
      </w:r>
    </w:p>
    <w:p w:rsidR="00306A52" w:rsidRPr="006421CF" w:rsidRDefault="00306A52" w:rsidP="006421CF">
      <w:pPr>
        <w:pStyle w:val="a4"/>
        <w:widowControl w:val="0"/>
        <w:tabs>
          <w:tab w:val="left" w:pos="1292"/>
        </w:tabs>
        <w:spacing w:line="240" w:lineRule="auto"/>
        <w:ind w:right="23"/>
        <w:jc w:val="left"/>
        <w:rPr>
          <w:sz w:val="26"/>
          <w:szCs w:val="26"/>
        </w:rPr>
      </w:pPr>
      <w:r w:rsidRPr="006421CF">
        <w:rPr>
          <w:color w:val="000000"/>
          <w:sz w:val="26"/>
          <w:szCs w:val="26"/>
        </w:rPr>
        <w:t>6. Приклади методичних завдань, які вирішуються за допомогою пісенного матеріалу.</w:t>
      </w:r>
      <w:r w:rsidRPr="006421CF">
        <w:rPr>
          <w:sz w:val="26"/>
          <w:szCs w:val="26"/>
        </w:rPr>
        <w:t xml:space="preserve"> </w:t>
      </w:r>
      <w:r w:rsidRPr="006421CF">
        <w:rPr>
          <w:color w:val="000000"/>
          <w:sz w:val="26"/>
          <w:szCs w:val="26"/>
        </w:rPr>
        <w:t xml:space="preserve">Мета, з якою використовують музичні засоби на заняттях з іноземної мови у ЗВО. </w:t>
      </w:r>
    </w:p>
    <w:p w:rsidR="00306A52" w:rsidRPr="006421CF" w:rsidRDefault="00306A52" w:rsidP="006421CF">
      <w:pPr>
        <w:pStyle w:val="a4"/>
        <w:widowControl w:val="0"/>
        <w:tabs>
          <w:tab w:val="left" w:pos="1681"/>
        </w:tabs>
        <w:spacing w:line="240" w:lineRule="auto"/>
        <w:ind w:right="23"/>
        <w:jc w:val="left"/>
        <w:rPr>
          <w:color w:val="000000"/>
          <w:sz w:val="26"/>
          <w:szCs w:val="26"/>
        </w:rPr>
      </w:pPr>
      <w:r w:rsidRPr="006421CF">
        <w:rPr>
          <w:color w:val="000000"/>
          <w:sz w:val="26"/>
          <w:szCs w:val="26"/>
        </w:rPr>
        <w:t xml:space="preserve">7. Розкриття особливостей технології роботи з музичним матеріалом на різних етапах навчання іноземної мови. </w:t>
      </w:r>
    </w:p>
    <w:p w:rsidR="00306A52" w:rsidRPr="006421CF" w:rsidRDefault="00306A52" w:rsidP="006421CF">
      <w:pPr>
        <w:ind w:left="57"/>
        <w:jc w:val="both"/>
        <w:rPr>
          <w:b/>
          <w:bCs/>
          <w:color w:val="000000"/>
          <w:sz w:val="26"/>
          <w:szCs w:val="26"/>
          <w:lang w:val="uk-UA"/>
        </w:rPr>
      </w:pPr>
      <w:r w:rsidRPr="006421CF">
        <w:rPr>
          <w:b/>
          <w:bCs/>
          <w:color w:val="000000"/>
          <w:sz w:val="26"/>
          <w:szCs w:val="26"/>
          <w:lang w:val="uk-UA"/>
        </w:rPr>
        <w:t>Література:</w:t>
      </w:r>
    </w:p>
    <w:p w:rsidR="00800E4C" w:rsidRPr="006421CF" w:rsidRDefault="00800E4C" w:rsidP="006421CF">
      <w:pPr>
        <w:pStyle w:val="a3"/>
        <w:numPr>
          <w:ilvl w:val="0"/>
          <w:numId w:val="26"/>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Бородіна Г.І. Комунікативно-орієнтоване навчання іноземній мові у немовному вузі. Іноземні мови. 2005. № 2. С. 34-36.</w:t>
      </w:r>
    </w:p>
    <w:p w:rsidR="00800E4C" w:rsidRPr="006421CF" w:rsidRDefault="00800E4C" w:rsidP="006421CF">
      <w:pPr>
        <w:pStyle w:val="a3"/>
        <w:numPr>
          <w:ilvl w:val="0"/>
          <w:numId w:val="26"/>
        </w:numPr>
        <w:spacing w:after="0" w:line="240" w:lineRule="auto"/>
        <w:jc w:val="both"/>
        <w:rPr>
          <w:rFonts w:ascii="Times New Roman" w:hAnsi="Times New Roman"/>
          <w:sz w:val="26"/>
          <w:szCs w:val="26"/>
        </w:rPr>
      </w:pPr>
      <w:proofErr w:type="spellStart"/>
      <w:r w:rsidRPr="006421CF">
        <w:rPr>
          <w:rFonts w:ascii="Times New Roman" w:hAnsi="Times New Roman"/>
          <w:sz w:val="26"/>
          <w:szCs w:val="26"/>
          <w:lang w:val="uk-UA"/>
        </w:rPr>
        <w:t>Кашлев</w:t>
      </w:r>
      <w:proofErr w:type="spellEnd"/>
      <w:r w:rsidRPr="006421CF">
        <w:rPr>
          <w:rFonts w:ascii="Times New Roman" w:hAnsi="Times New Roman"/>
          <w:sz w:val="26"/>
          <w:szCs w:val="26"/>
          <w:lang w:val="uk-UA"/>
        </w:rPr>
        <w:t xml:space="preserve"> С.С. </w:t>
      </w:r>
      <w:proofErr w:type="spellStart"/>
      <w:r w:rsidRPr="006421CF">
        <w:rPr>
          <w:rFonts w:ascii="Times New Roman" w:hAnsi="Times New Roman"/>
          <w:sz w:val="26"/>
          <w:szCs w:val="26"/>
          <w:lang w:val="uk-UA"/>
        </w:rPr>
        <w:t>Технол</w:t>
      </w:r>
      <w:r w:rsidRPr="006421CF">
        <w:rPr>
          <w:rFonts w:ascii="Times New Roman" w:hAnsi="Times New Roman"/>
          <w:sz w:val="26"/>
          <w:szCs w:val="26"/>
        </w:rPr>
        <w:t>огия</w:t>
      </w:r>
      <w:proofErr w:type="spellEnd"/>
      <w:r w:rsidRPr="006421CF">
        <w:rPr>
          <w:rFonts w:ascii="Times New Roman" w:hAnsi="Times New Roman"/>
          <w:sz w:val="26"/>
          <w:szCs w:val="26"/>
        </w:rPr>
        <w:t xml:space="preserve"> интерактивного обучения. МН: </w:t>
      </w:r>
      <w:proofErr w:type="spellStart"/>
      <w:r w:rsidRPr="006421CF">
        <w:rPr>
          <w:rFonts w:ascii="Times New Roman" w:hAnsi="Times New Roman"/>
          <w:sz w:val="26"/>
          <w:szCs w:val="26"/>
        </w:rPr>
        <w:t>Беларусский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верасень</w:t>
      </w:r>
      <w:proofErr w:type="spellEnd"/>
      <w:r w:rsidRPr="006421CF">
        <w:rPr>
          <w:rFonts w:ascii="Times New Roman" w:hAnsi="Times New Roman"/>
          <w:sz w:val="26"/>
          <w:szCs w:val="26"/>
        </w:rPr>
        <w:t xml:space="preserve">, 2005.176 </w:t>
      </w:r>
      <w:proofErr w:type="gramStart"/>
      <w:r w:rsidRPr="006421CF">
        <w:rPr>
          <w:rFonts w:ascii="Times New Roman" w:hAnsi="Times New Roman"/>
          <w:sz w:val="26"/>
          <w:szCs w:val="26"/>
        </w:rPr>
        <w:t>с</w:t>
      </w:r>
      <w:proofErr w:type="gramEnd"/>
      <w:r w:rsidRPr="006421CF">
        <w:rPr>
          <w:rFonts w:ascii="Times New Roman" w:hAnsi="Times New Roman"/>
          <w:sz w:val="26"/>
          <w:szCs w:val="26"/>
          <w:lang w:val="uk-UA"/>
        </w:rPr>
        <w:t>.</w:t>
      </w:r>
    </w:p>
    <w:p w:rsidR="00800E4C" w:rsidRPr="006421CF" w:rsidRDefault="00800E4C" w:rsidP="006421CF">
      <w:pPr>
        <w:pStyle w:val="a3"/>
        <w:numPr>
          <w:ilvl w:val="0"/>
          <w:numId w:val="26"/>
        </w:numPr>
        <w:spacing w:after="0" w:line="240" w:lineRule="auto"/>
        <w:jc w:val="both"/>
        <w:rPr>
          <w:rFonts w:ascii="Times New Roman" w:hAnsi="Times New Roman"/>
          <w:sz w:val="26"/>
          <w:szCs w:val="26"/>
          <w:lang w:val="uk-UA"/>
        </w:rPr>
      </w:pPr>
      <w:proofErr w:type="spellStart"/>
      <w:r w:rsidRPr="006421CF">
        <w:rPr>
          <w:rFonts w:ascii="Times New Roman" w:hAnsi="Times New Roman"/>
          <w:sz w:val="26"/>
          <w:szCs w:val="26"/>
        </w:rPr>
        <w:t>Пометун</w:t>
      </w:r>
      <w:proofErr w:type="spellEnd"/>
      <w:r w:rsidRPr="006421CF">
        <w:rPr>
          <w:rFonts w:ascii="Times New Roman" w:hAnsi="Times New Roman"/>
          <w:sz w:val="26"/>
          <w:szCs w:val="26"/>
        </w:rPr>
        <w:t xml:space="preserve"> О. </w:t>
      </w:r>
      <w:r w:rsidRPr="006421CF">
        <w:rPr>
          <w:rFonts w:ascii="Times New Roman" w:hAnsi="Times New Roman"/>
          <w:sz w:val="26"/>
          <w:szCs w:val="26"/>
          <w:lang w:val="uk-UA"/>
        </w:rPr>
        <w:t>Інтерактивні технології навчання: теорія та практика. К.: Вища школа, 2002. – 136 с.</w:t>
      </w:r>
    </w:p>
    <w:p w:rsidR="00800E4C" w:rsidRPr="006421CF" w:rsidRDefault="00800E4C" w:rsidP="006421CF">
      <w:pPr>
        <w:pStyle w:val="a3"/>
        <w:numPr>
          <w:ilvl w:val="0"/>
          <w:numId w:val="26"/>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Інноваційні методики викладання в сучасній вищій освіті. Тези доповідей. Вінниця: Нова книга, 2011. С. 43-44</w:t>
      </w:r>
    </w:p>
    <w:p w:rsidR="00800E4C" w:rsidRPr="006421CF" w:rsidRDefault="00800E4C" w:rsidP="006421CF">
      <w:pPr>
        <w:pStyle w:val="a3"/>
        <w:numPr>
          <w:ilvl w:val="0"/>
          <w:numId w:val="26"/>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Коваль Т. І. Інтерактивні технології навчання іноземних мов у вищих навчальних закладах . Інформаційні технології і засоби навчання. 2011. № 6 (26).</w:t>
      </w:r>
    </w:p>
    <w:p w:rsidR="002454D0" w:rsidRPr="006421CF" w:rsidRDefault="00800E4C" w:rsidP="006421CF">
      <w:pPr>
        <w:pStyle w:val="a3"/>
        <w:numPr>
          <w:ilvl w:val="0"/>
          <w:numId w:val="26"/>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Стойко С. В. Реалізація комунікативного підходу в навчанні іноземних мов. Вісник Чернігівського національного педагогічного університету. Чернігів: ЧДПУ, 2011. Вип. 85 (Серія: Педагогічні науки). С. 220-223. </w:t>
      </w:r>
    </w:p>
    <w:p w:rsidR="00306A52" w:rsidRPr="006421CF" w:rsidRDefault="00306A52" w:rsidP="006421CF">
      <w:pPr>
        <w:jc w:val="both"/>
        <w:rPr>
          <w:b/>
          <w:sz w:val="26"/>
          <w:szCs w:val="26"/>
          <w:lang w:val="uk-UA"/>
        </w:rPr>
      </w:pPr>
      <w:r w:rsidRPr="006421CF">
        <w:rPr>
          <w:b/>
          <w:sz w:val="26"/>
          <w:szCs w:val="26"/>
          <w:lang w:val="uk-UA"/>
        </w:rPr>
        <w:t>Практичне заняття</w:t>
      </w:r>
      <w:r w:rsidRPr="006421CF">
        <w:rPr>
          <w:b/>
          <w:bCs/>
          <w:color w:val="000000"/>
          <w:sz w:val="26"/>
          <w:szCs w:val="26"/>
          <w:lang w:val="uk-UA"/>
        </w:rPr>
        <w:t xml:space="preserve"> 2. </w:t>
      </w:r>
      <w:r w:rsidRPr="006421CF">
        <w:rPr>
          <w:b/>
          <w:sz w:val="26"/>
          <w:szCs w:val="26"/>
          <w:lang w:val="uk-UA"/>
        </w:rPr>
        <w:t xml:space="preserve">Ігрові технології як засіб інтенсифікація процесу навчання іноземної мови. </w:t>
      </w:r>
    </w:p>
    <w:p w:rsidR="00306A52" w:rsidRPr="006421CF" w:rsidRDefault="00306A52" w:rsidP="006421CF">
      <w:pPr>
        <w:pStyle w:val="a4"/>
        <w:widowControl w:val="0"/>
        <w:numPr>
          <w:ilvl w:val="0"/>
          <w:numId w:val="16"/>
        </w:numPr>
        <w:tabs>
          <w:tab w:val="left" w:pos="885"/>
        </w:tabs>
        <w:spacing w:line="240" w:lineRule="auto"/>
        <w:ind w:right="40"/>
        <w:rPr>
          <w:color w:val="000000"/>
          <w:sz w:val="26"/>
          <w:szCs w:val="26"/>
        </w:rPr>
      </w:pPr>
      <w:r w:rsidRPr="006421CF">
        <w:rPr>
          <w:color w:val="000000"/>
          <w:sz w:val="26"/>
          <w:szCs w:val="26"/>
        </w:rPr>
        <w:t>Ігрові технології навчання як потужний стимул до оволодіння іноземними мовами.</w:t>
      </w:r>
    </w:p>
    <w:p w:rsidR="00306A52" w:rsidRPr="006421CF" w:rsidRDefault="00306A52" w:rsidP="006421CF">
      <w:pPr>
        <w:pStyle w:val="a4"/>
        <w:widowControl w:val="0"/>
        <w:numPr>
          <w:ilvl w:val="0"/>
          <w:numId w:val="16"/>
        </w:numPr>
        <w:tabs>
          <w:tab w:val="left" w:pos="894"/>
        </w:tabs>
        <w:spacing w:line="240" w:lineRule="auto"/>
        <w:ind w:right="40"/>
        <w:rPr>
          <w:rStyle w:val="9pt"/>
          <w:color w:val="000000"/>
          <w:sz w:val="26"/>
          <w:szCs w:val="26"/>
        </w:rPr>
      </w:pPr>
      <w:r w:rsidRPr="006421CF">
        <w:rPr>
          <w:color w:val="000000"/>
          <w:sz w:val="26"/>
          <w:szCs w:val="26"/>
        </w:rPr>
        <w:t xml:space="preserve"> Розкриття </w:t>
      </w:r>
      <w:r w:rsidRPr="006421CF">
        <w:rPr>
          <w:rStyle w:val="9pt"/>
          <w:color w:val="000000"/>
          <w:sz w:val="26"/>
          <w:szCs w:val="26"/>
        </w:rPr>
        <w:t>суті дидактичних і навчальних ігор.</w:t>
      </w:r>
    </w:p>
    <w:p w:rsidR="00306A52" w:rsidRPr="006421CF" w:rsidRDefault="00306A52" w:rsidP="006421CF">
      <w:pPr>
        <w:pStyle w:val="a4"/>
        <w:widowControl w:val="0"/>
        <w:numPr>
          <w:ilvl w:val="0"/>
          <w:numId w:val="16"/>
        </w:numPr>
        <w:tabs>
          <w:tab w:val="left" w:pos="894"/>
        </w:tabs>
        <w:spacing w:line="240" w:lineRule="auto"/>
        <w:ind w:right="40"/>
        <w:rPr>
          <w:rStyle w:val="9pt"/>
          <w:color w:val="000000"/>
          <w:sz w:val="26"/>
          <w:szCs w:val="26"/>
        </w:rPr>
      </w:pPr>
      <w:r w:rsidRPr="006421CF">
        <w:rPr>
          <w:rStyle w:val="9pt"/>
          <w:color w:val="000000"/>
          <w:sz w:val="26"/>
          <w:szCs w:val="26"/>
        </w:rPr>
        <w:t xml:space="preserve"> Класифікація видів мовних і мовленнєвих ігор. Приклади таких, що найчастіше використовуються на заняттях з іноземної мови в виші. </w:t>
      </w:r>
    </w:p>
    <w:p w:rsidR="00306A52" w:rsidRPr="006421CF" w:rsidRDefault="00306A52" w:rsidP="006421CF">
      <w:pPr>
        <w:pStyle w:val="a4"/>
        <w:widowControl w:val="0"/>
        <w:numPr>
          <w:ilvl w:val="0"/>
          <w:numId w:val="16"/>
        </w:numPr>
        <w:tabs>
          <w:tab w:val="left" w:pos="894"/>
        </w:tabs>
        <w:spacing w:line="240" w:lineRule="auto"/>
        <w:ind w:right="40"/>
        <w:rPr>
          <w:rStyle w:val="9pt"/>
          <w:color w:val="000000"/>
          <w:sz w:val="26"/>
          <w:szCs w:val="26"/>
        </w:rPr>
      </w:pPr>
      <w:r w:rsidRPr="006421CF">
        <w:rPr>
          <w:rStyle w:val="9pt"/>
          <w:color w:val="000000"/>
          <w:sz w:val="26"/>
          <w:szCs w:val="26"/>
        </w:rPr>
        <w:t>Визначення мети, з якою використовують рольові ігри на заняттях з іноземної мови. Логіка ігрової діяльності.</w:t>
      </w:r>
    </w:p>
    <w:p w:rsidR="00306A52" w:rsidRPr="006421CF" w:rsidRDefault="00306A52" w:rsidP="006421CF">
      <w:pPr>
        <w:pStyle w:val="a4"/>
        <w:widowControl w:val="0"/>
        <w:numPr>
          <w:ilvl w:val="0"/>
          <w:numId w:val="16"/>
        </w:numPr>
        <w:tabs>
          <w:tab w:val="left" w:pos="894"/>
        </w:tabs>
        <w:spacing w:line="240" w:lineRule="auto"/>
        <w:ind w:right="40"/>
        <w:rPr>
          <w:rStyle w:val="9pt"/>
          <w:color w:val="000000"/>
          <w:sz w:val="26"/>
          <w:szCs w:val="26"/>
        </w:rPr>
      </w:pPr>
      <w:r w:rsidRPr="006421CF">
        <w:rPr>
          <w:rStyle w:val="9pt"/>
          <w:color w:val="000000"/>
          <w:sz w:val="26"/>
          <w:szCs w:val="26"/>
        </w:rPr>
        <w:t xml:space="preserve">Характеристику та специфіка ділової навчальної гри. </w:t>
      </w:r>
    </w:p>
    <w:p w:rsidR="00306A52" w:rsidRPr="006421CF" w:rsidRDefault="00306A52" w:rsidP="006421CF">
      <w:pPr>
        <w:pStyle w:val="a4"/>
        <w:widowControl w:val="0"/>
        <w:numPr>
          <w:ilvl w:val="0"/>
          <w:numId w:val="16"/>
        </w:numPr>
        <w:tabs>
          <w:tab w:val="left" w:pos="894"/>
        </w:tabs>
        <w:spacing w:line="240" w:lineRule="auto"/>
        <w:ind w:right="40"/>
        <w:rPr>
          <w:rStyle w:val="9pt"/>
          <w:color w:val="000000"/>
          <w:sz w:val="26"/>
          <w:szCs w:val="26"/>
        </w:rPr>
      </w:pPr>
      <w:r w:rsidRPr="006421CF">
        <w:rPr>
          <w:rStyle w:val="9pt"/>
          <w:color w:val="000000"/>
          <w:sz w:val="26"/>
          <w:szCs w:val="26"/>
        </w:rPr>
        <w:t>Індивідуальне проведення однієї з навчальних ігор у групі.</w:t>
      </w:r>
    </w:p>
    <w:p w:rsidR="00306A52" w:rsidRPr="006421CF" w:rsidRDefault="00306A52" w:rsidP="006421CF">
      <w:pPr>
        <w:jc w:val="both"/>
        <w:rPr>
          <w:b/>
          <w:sz w:val="26"/>
          <w:szCs w:val="26"/>
          <w:lang w:val="uk-UA"/>
        </w:rPr>
      </w:pPr>
      <w:r w:rsidRPr="006421CF">
        <w:rPr>
          <w:rStyle w:val="9pt"/>
          <w:color w:val="000000"/>
          <w:sz w:val="26"/>
          <w:szCs w:val="26"/>
          <w:lang w:val="uk-UA"/>
        </w:rPr>
        <w:t xml:space="preserve"> </w:t>
      </w:r>
    </w:p>
    <w:p w:rsidR="00306A52" w:rsidRPr="006421CF" w:rsidRDefault="00306A52" w:rsidP="006421CF">
      <w:pPr>
        <w:ind w:left="-57"/>
        <w:jc w:val="both"/>
        <w:rPr>
          <w:b/>
          <w:bCs/>
          <w:color w:val="000000"/>
          <w:sz w:val="26"/>
          <w:szCs w:val="26"/>
          <w:lang w:val="uk-UA"/>
        </w:rPr>
      </w:pPr>
      <w:r w:rsidRPr="006421CF">
        <w:rPr>
          <w:b/>
          <w:bCs/>
          <w:color w:val="000000"/>
          <w:sz w:val="26"/>
          <w:szCs w:val="26"/>
          <w:lang w:val="uk-UA"/>
        </w:rPr>
        <w:t xml:space="preserve">  Література:</w:t>
      </w:r>
    </w:p>
    <w:p w:rsidR="002454D0" w:rsidRPr="006421CF" w:rsidRDefault="002454D0" w:rsidP="006421CF">
      <w:pPr>
        <w:pStyle w:val="a3"/>
        <w:numPr>
          <w:ilvl w:val="0"/>
          <w:numId w:val="22"/>
        </w:numPr>
        <w:spacing w:after="0" w:line="240" w:lineRule="auto"/>
        <w:ind w:left="499" w:hanging="357"/>
        <w:jc w:val="both"/>
        <w:rPr>
          <w:rFonts w:ascii="Times New Roman" w:hAnsi="Times New Roman"/>
          <w:sz w:val="26"/>
          <w:szCs w:val="26"/>
          <w:lang w:val="uk-UA"/>
        </w:rPr>
      </w:pPr>
      <w:proofErr w:type="spellStart"/>
      <w:r w:rsidRPr="006421CF">
        <w:rPr>
          <w:rFonts w:ascii="Times New Roman" w:hAnsi="Times New Roman"/>
          <w:sz w:val="26"/>
          <w:szCs w:val="26"/>
          <w:lang w:val="uk-UA"/>
        </w:rPr>
        <w:t>Букатов</w:t>
      </w:r>
      <w:proofErr w:type="spellEnd"/>
      <w:r w:rsidRPr="006421CF">
        <w:rPr>
          <w:rFonts w:ascii="Times New Roman" w:hAnsi="Times New Roman"/>
          <w:sz w:val="26"/>
          <w:szCs w:val="26"/>
          <w:lang w:val="uk-UA"/>
        </w:rPr>
        <w:t xml:space="preserve"> В.М. Педагогічні таємниці дидактичних ігор. 2-е вид. К., 2003. 152 с. </w:t>
      </w:r>
    </w:p>
    <w:p w:rsidR="002454D0" w:rsidRPr="006421CF" w:rsidRDefault="002454D0" w:rsidP="006421CF">
      <w:pPr>
        <w:pStyle w:val="a3"/>
        <w:numPr>
          <w:ilvl w:val="0"/>
          <w:numId w:val="22"/>
        </w:numPr>
        <w:spacing w:after="0" w:line="240" w:lineRule="auto"/>
        <w:ind w:left="499" w:hanging="357"/>
        <w:jc w:val="both"/>
        <w:rPr>
          <w:rFonts w:ascii="Times New Roman" w:hAnsi="Times New Roman"/>
          <w:sz w:val="26"/>
          <w:szCs w:val="26"/>
        </w:rPr>
      </w:pPr>
      <w:r w:rsidRPr="006421CF">
        <w:rPr>
          <w:rFonts w:ascii="Times New Roman" w:hAnsi="Times New Roman"/>
          <w:sz w:val="26"/>
          <w:szCs w:val="26"/>
          <w:lang w:val="uk-UA"/>
        </w:rPr>
        <w:lastRenderedPageBreak/>
        <w:t xml:space="preserve"> </w:t>
      </w:r>
      <w:proofErr w:type="spellStart"/>
      <w:r w:rsidRPr="006421CF">
        <w:rPr>
          <w:rFonts w:ascii="Times New Roman" w:hAnsi="Times New Roman"/>
          <w:sz w:val="26"/>
          <w:szCs w:val="26"/>
          <w:lang w:val="uk-UA"/>
        </w:rPr>
        <w:t>Кашлев</w:t>
      </w:r>
      <w:proofErr w:type="spellEnd"/>
      <w:r w:rsidRPr="006421CF">
        <w:rPr>
          <w:rFonts w:ascii="Times New Roman" w:hAnsi="Times New Roman"/>
          <w:sz w:val="26"/>
          <w:szCs w:val="26"/>
          <w:lang w:val="uk-UA"/>
        </w:rPr>
        <w:t xml:space="preserve"> С.С. </w:t>
      </w:r>
      <w:proofErr w:type="spellStart"/>
      <w:r w:rsidRPr="006421CF">
        <w:rPr>
          <w:rFonts w:ascii="Times New Roman" w:hAnsi="Times New Roman"/>
          <w:sz w:val="26"/>
          <w:szCs w:val="26"/>
          <w:lang w:val="uk-UA"/>
        </w:rPr>
        <w:t>Технол</w:t>
      </w:r>
      <w:r w:rsidRPr="006421CF">
        <w:rPr>
          <w:rFonts w:ascii="Times New Roman" w:hAnsi="Times New Roman"/>
          <w:sz w:val="26"/>
          <w:szCs w:val="26"/>
        </w:rPr>
        <w:t>огия</w:t>
      </w:r>
      <w:proofErr w:type="spellEnd"/>
      <w:r w:rsidRPr="006421CF">
        <w:rPr>
          <w:rFonts w:ascii="Times New Roman" w:hAnsi="Times New Roman"/>
          <w:sz w:val="26"/>
          <w:szCs w:val="26"/>
        </w:rPr>
        <w:t xml:space="preserve"> интерактивного обучения. МН: </w:t>
      </w:r>
      <w:proofErr w:type="spellStart"/>
      <w:r w:rsidRPr="006421CF">
        <w:rPr>
          <w:rFonts w:ascii="Times New Roman" w:hAnsi="Times New Roman"/>
          <w:sz w:val="26"/>
          <w:szCs w:val="26"/>
        </w:rPr>
        <w:t>Беларусский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верасень</w:t>
      </w:r>
      <w:proofErr w:type="spellEnd"/>
      <w:r w:rsidRPr="006421CF">
        <w:rPr>
          <w:rFonts w:ascii="Times New Roman" w:hAnsi="Times New Roman"/>
          <w:sz w:val="26"/>
          <w:szCs w:val="26"/>
        </w:rPr>
        <w:t xml:space="preserve">, 2005.176 </w:t>
      </w:r>
      <w:proofErr w:type="gramStart"/>
      <w:r w:rsidRPr="006421CF">
        <w:rPr>
          <w:rFonts w:ascii="Times New Roman" w:hAnsi="Times New Roman"/>
          <w:sz w:val="26"/>
          <w:szCs w:val="26"/>
        </w:rPr>
        <w:t>с</w:t>
      </w:r>
      <w:proofErr w:type="gramEnd"/>
      <w:r w:rsidRPr="006421CF">
        <w:rPr>
          <w:rFonts w:ascii="Times New Roman" w:hAnsi="Times New Roman"/>
          <w:sz w:val="26"/>
          <w:szCs w:val="26"/>
          <w:lang w:val="uk-UA"/>
        </w:rPr>
        <w:t>.</w:t>
      </w:r>
    </w:p>
    <w:p w:rsidR="002454D0" w:rsidRPr="006421CF" w:rsidRDefault="002454D0" w:rsidP="006421CF">
      <w:pPr>
        <w:pStyle w:val="a3"/>
        <w:numPr>
          <w:ilvl w:val="0"/>
          <w:numId w:val="22"/>
        </w:numPr>
        <w:spacing w:after="0" w:line="240" w:lineRule="auto"/>
        <w:ind w:left="499" w:hanging="357"/>
        <w:jc w:val="both"/>
        <w:rPr>
          <w:rFonts w:ascii="Times New Roman" w:hAnsi="Times New Roman"/>
          <w:sz w:val="26"/>
          <w:szCs w:val="26"/>
          <w:lang w:val="uk-UA"/>
        </w:rPr>
      </w:pPr>
      <w:proofErr w:type="spellStart"/>
      <w:r w:rsidRPr="006421CF">
        <w:rPr>
          <w:rFonts w:ascii="Times New Roman" w:hAnsi="Times New Roman"/>
          <w:sz w:val="26"/>
          <w:szCs w:val="26"/>
        </w:rPr>
        <w:t>Пометун</w:t>
      </w:r>
      <w:proofErr w:type="spellEnd"/>
      <w:r w:rsidRPr="006421CF">
        <w:rPr>
          <w:rFonts w:ascii="Times New Roman" w:hAnsi="Times New Roman"/>
          <w:sz w:val="26"/>
          <w:szCs w:val="26"/>
        </w:rPr>
        <w:t xml:space="preserve"> О. </w:t>
      </w:r>
      <w:r w:rsidRPr="006421CF">
        <w:rPr>
          <w:rFonts w:ascii="Times New Roman" w:hAnsi="Times New Roman"/>
          <w:sz w:val="26"/>
          <w:szCs w:val="26"/>
          <w:lang w:val="uk-UA"/>
        </w:rPr>
        <w:t>Інтерактивні технології навчання: теорія та практика. К.: Вища школа, 2002. – 136 с.</w:t>
      </w:r>
    </w:p>
    <w:p w:rsidR="002454D0" w:rsidRPr="006421CF" w:rsidRDefault="002454D0" w:rsidP="006421CF">
      <w:pPr>
        <w:pStyle w:val="a7"/>
        <w:numPr>
          <w:ilvl w:val="0"/>
          <w:numId w:val="22"/>
        </w:numPr>
        <w:spacing w:before="0" w:beforeAutospacing="0" w:after="0" w:afterAutospacing="0"/>
        <w:jc w:val="both"/>
        <w:rPr>
          <w:color w:val="000000"/>
          <w:sz w:val="26"/>
          <w:szCs w:val="26"/>
          <w:lang w:val="uk-UA"/>
        </w:rPr>
      </w:pPr>
      <w:r w:rsidRPr="006421CF">
        <w:rPr>
          <w:color w:val="000000"/>
          <w:sz w:val="26"/>
          <w:szCs w:val="26"/>
        </w:rPr>
        <w:t>Зимняя И</w:t>
      </w:r>
      <w:r w:rsidRPr="006421CF">
        <w:rPr>
          <w:color w:val="000000"/>
          <w:sz w:val="26"/>
          <w:szCs w:val="26"/>
          <w:lang w:val="uk-UA"/>
        </w:rPr>
        <w:t>.</w:t>
      </w:r>
      <w:r w:rsidRPr="006421CF">
        <w:rPr>
          <w:color w:val="000000"/>
          <w:sz w:val="26"/>
          <w:szCs w:val="26"/>
        </w:rPr>
        <w:t xml:space="preserve"> А. Психология обучения иностранным языкам в школе. – М.: Просвещение, 1991. 220 </w:t>
      </w:r>
      <w:proofErr w:type="gramStart"/>
      <w:r w:rsidRPr="006421CF">
        <w:rPr>
          <w:color w:val="000000"/>
          <w:sz w:val="26"/>
          <w:szCs w:val="26"/>
        </w:rPr>
        <w:t>с</w:t>
      </w:r>
      <w:proofErr w:type="gramEnd"/>
      <w:r w:rsidRPr="006421CF">
        <w:rPr>
          <w:color w:val="000000"/>
          <w:sz w:val="26"/>
          <w:szCs w:val="26"/>
        </w:rPr>
        <w:t>.</w:t>
      </w:r>
    </w:p>
    <w:p w:rsidR="002454D0" w:rsidRPr="006421CF" w:rsidRDefault="002454D0" w:rsidP="006421CF">
      <w:pPr>
        <w:pStyle w:val="a3"/>
        <w:numPr>
          <w:ilvl w:val="0"/>
          <w:numId w:val="22"/>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Інноваційні методики викладання в сучасній вищій освіті. Тези доповідей. Вінниця: Нова книга, 2011. С. 43-44</w:t>
      </w:r>
    </w:p>
    <w:p w:rsidR="002454D0" w:rsidRPr="006421CF" w:rsidRDefault="002454D0" w:rsidP="006421CF">
      <w:pPr>
        <w:pStyle w:val="a3"/>
        <w:numPr>
          <w:ilvl w:val="0"/>
          <w:numId w:val="22"/>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Коваль Т. І. Інтерактивні технології навчання іноземних мов у вищих навчальних закладах . Інформаційні технології і засоби навчання. 2011. № 6 (26).</w:t>
      </w:r>
    </w:p>
    <w:p w:rsidR="002454D0" w:rsidRPr="006421CF" w:rsidRDefault="002454D0" w:rsidP="006421CF">
      <w:pPr>
        <w:pStyle w:val="a7"/>
        <w:numPr>
          <w:ilvl w:val="0"/>
          <w:numId w:val="22"/>
        </w:numPr>
        <w:spacing w:before="0" w:beforeAutospacing="0" w:after="0" w:afterAutospacing="0"/>
        <w:jc w:val="both"/>
        <w:rPr>
          <w:color w:val="000000"/>
          <w:sz w:val="26"/>
          <w:szCs w:val="26"/>
        </w:rPr>
      </w:pPr>
      <w:r w:rsidRPr="006421CF">
        <w:rPr>
          <w:color w:val="000000"/>
          <w:sz w:val="26"/>
          <w:szCs w:val="26"/>
        </w:rPr>
        <w:t xml:space="preserve"> Настольная книга преподавателя иностранного языка: Справочное пособие. Минск: </w:t>
      </w:r>
      <w:proofErr w:type="spellStart"/>
      <w:r w:rsidRPr="006421CF">
        <w:rPr>
          <w:color w:val="000000"/>
          <w:sz w:val="26"/>
          <w:szCs w:val="26"/>
        </w:rPr>
        <w:t>Вышейш</w:t>
      </w:r>
      <w:proofErr w:type="spellEnd"/>
      <w:r w:rsidRPr="006421CF">
        <w:rPr>
          <w:color w:val="000000"/>
          <w:sz w:val="26"/>
          <w:szCs w:val="26"/>
        </w:rPr>
        <w:t xml:space="preserve">. школа, 2003. 522 </w:t>
      </w:r>
      <w:proofErr w:type="gramStart"/>
      <w:r w:rsidRPr="006421CF">
        <w:rPr>
          <w:color w:val="000000"/>
          <w:sz w:val="26"/>
          <w:szCs w:val="26"/>
        </w:rPr>
        <w:t>с</w:t>
      </w:r>
      <w:proofErr w:type="gramEnd"/>
      <w:r w:rsidRPr="006421CF">
        <w:rPr>
          <w:color w:val="000000"/>
          <w:sz w:val="26"/>
          <w:szCs w:val="26"/>
        </w:rPr>
        <w:t>.</w:t>
      </w:r>
    </w:p>
    <w:p w:rsidR="002454D0" w:rsidRPr="006421CF" w:rsidRDefault="002454D0" w:rsidP="006421CF">
      <w:pPr>
        <w:pStyle w:val="a3"/>
        <w:numPr>
          <w:ilvl w:val="0"/>
          <w:numId w:val="22"/>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Стойко С. В. Реалізація комунікативного підходу в навчанні іноземних мов. Вісник Чернігівського національного педагогічного університету. Чернігів: ЧДПУ, 2011. Вип. 85 (Серія: Педагогічні науки). С. 220-223. </w:t>
      </w:r>
    </w:p>
    <w:p w:rsidR="002454D0" w:rsidRPr="006421CF" w:rsidRDefault="002454D0" w:rsidP="006421CF">
      <w:pPr>
        <w:pStyle w:val="a3"/>
        <w:numPr>
          <w:ilvl w:val="0"/>
          <w:numId w:val="22"/>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w:t>
      </w:r>
      <w:r w:rsidRPr="006421CF">
        <w:rPr>
          <w:rFonts w:ascii="Times New Roman" w:hAnsi="Times New Roman"/>
          <w:sz w:val="26"/>
          <w:szCs w:val="26"/>
          <w:lang w:val="en-US"/>
        </w:rPr>
        <w:t>Kelly M. The Training of Teachers of a Foreign Language: Developments in Europe: A Report to the European Commission Directorate General for Education and Culture. Southampton, 2012</w:t>
      </w:r>
      <w:r w:rsidRPr="006421CF">
        <w:rPr>
          <w:rFonts w:ascii="Times New Roman" w:hAnsi="Times New Roman"/>
          <w:sz w:val="26"/>
          <w:szCs w:val="26"/>
          <w:lang w:val="uk-UA"/>
        </w:rPr>
        <w:t>.</w:t>
      </w:r>
      <w:r w:rsidRPr="006421CF">
        <w:rPr>
          <w:rFonts w:ascii="Times New Roman" w:hAnsi="Times New Roman"/>
          <w:sz w:val="26"/>
          <w:szCs w:val="26"/>
          <w:lang w:val="en-US"/>
        </w:rPr>
        <w:t xml:space="preserve"> 85 p.</w:t>
      </w:r>
    </w:p>
    <w:p w:rsidR="002454D0" w:rsidRPr="006421CF" w:rsidRDefault="002454D0" w:rsidP="006421CF">
      <w:pPr>
        <w:pStyle w:val="a3"/>
        <w:numPr>
          <w:ilvl w:val="0"/>
          <w:numId w:val="22"/>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Гін А. Прийоми педагогічної техніки. Луганськ, 2004. 84 с. </w:t>
      </w:r>
    </w:p>
    <w:p w:rsidR="002454D0" w:rsidRPr="006421CF" w:rsidRDefault="002454D0" w:rsidP="006421CF">
      <w:pPr>
        <w:pStyle w:val="a3"/>
        <w:numPr>
          <w:ilvl w:val="0"/>
          <w:numId w:val="22"/>
        </w:numPr>
        <w:spacing w:after="0" w:line="240" w:lineRule="auto"/>
        <w:jc w:val="both"/>
        <w:rPr>
          <w:rFonts w:ascii="Times New Roman" w:hAnsi="Times New Roman"/>
          <w:sz w:val="26"/>
          <w:szCs w:val="26"/>
          <w:lang w:val="en-US"/>
        </w:rPr>
      </w:pPr>
      <w:proofErr w:type="spellStart"/>
      <w:r w:rsidRPr="006421CF">
        <w:rPr>
          <w:rFonts w:ascii="Times New Roman" w:hAnsi="Times New Roman"/>
          <w:sz w:val="26"/>
          <w:szCs w:val="26"/>
          <w:lang w:val="en-US"/>
        </w:rPr>
        <w:t>Klippel</w:t>
      </w:r>
      <w:proofErr w:type="spellEnd"/>
      <w:r w:rsidRPr="006421CF">
        <w:rPr>
          <w:rFonts w:ascii="Times New Roman" w:hAnsi="Times New Roman"/>
          <w:sz w:val="26"/>
          <w:szCs w:val="26"/>
          <w:lang w:val="en-US"/>
        </w:rPr>
        <w:t xml:space="preserve"> F. Keep talking.</w:t>
      </w:r>
      <w:r w:rsidRPr="006421CF">
        <w:rPr>
          <w:rFonts w:ascii="Times New Roman" w:hAnsi="Times New Roman"/>
          <w:sz w:val="26"/>
          <w:szCs w:val="26"/>
          <w:lang w:val="uk-UA"/>
        </w:rPr>
        <w:t xml:space="preserve"> </w:t>
      </w:r>
      <w:r w:rsidRPr="006421CF">
        <w:rPr>
          <w:rFonts w:ascii="Times New Roman" w:hAnsi="Times New Roman"/>
          <w:sz w:val="26"/>
          <w:szCs w:val="26"/>
          <w:lang w:val="en-US"/>
        </w:rPr>
        <w:t>Cambridge: CUP, 2005.</w:t>
      </w:r>
      <w:r w:rsidRPr="006421CF">
        <w:rPr>
          <w:rFonts w:ascii="Times New Roman" w:hAnsi="Times New Roman"/>
          <w:sz w:val="26"/>
          <w:szCs w:val="26"/>
          <w:lang w:val="uk-UA"/>
        </w:rPr>
        <w:t xml:space="preserve"> </w:t>
      </w:r>
      <w:r w:rsidRPr="006421CF">
        <w:rPr>
          <w:rFonts w:ascii="Times New Roman" w:hAnsi="Times New Roman"/>
          <w:sz w:val="26"/>
          <w:szCs w:val="26"/>
          <w:lang w:val="en-US"/>
        </w:rPr>
        <w:t>202 p.</w:t>
      </w:r>
    </w:p>
    <w:p w:rsidR="002454D0" w:rsidRPr="006421CF" w:rsidRDefault="002454D0" w:rsidP="006421CF">
      <w:pPr>
        <w:pStyle w:val="a3"/>
        <w:numPr>
          <w:ilvl w:val="0"/>
          <w:numId w:val="22"/>
        </w:numPr>
        <w:spacing w:after="0" w:line="240" w:lineRule="auto"/>
        <w:jc w:val="both"/>
        <w:rPr>
          <w:rFonts w:ascii="Times New Roman" w:hAnsi="Times New Roman"/>
          <w:sz w:val="26"/>
          <w:szCs w:val="26"/>
          <w:lang w:val="en-US"/>
        </w:rPr>
      </w:pPr>
      <w:r w:rsidRPr="006421CF">
        <w:rPr>
          <w:rFonts w:ascii="Times New Roman" w:hAnsi="Times New Roman"/>
          <w:sz w:val="26"/>
          <w:szCs w:val="26"/>
          <w:lang w:val="en-US"/>
        </w:rPr>
        <w:t>One-month in-service course for English Language teachers. The British Council, 2004. 254 p.</w:t>
      </w:r>
    </w:p>
    <w:p w:rsidR="002454D0" w:rsidRPr="006421CF" w:rsidRDefault="002454D0" w:rsidP="006421CF">
      <w:pPr>
        <w:pStyle w:val="a3"/>
        <w:numPr>
          <w:ilvl w:val="0"/>
          <w:numId w:val="22"/>
        </w:numPr>
        <w:spacing w:after="0" w:line="240" w:lineRule="auto"/>
        <w:jc w:val="both"/>
        <w:rPr>
          <w:rFonts w:ascii="Times New Roman" w:hAnsi="Times New Roman"/>
          <w:sz w:val="26"/>
          <w:szCs w:val="26"/>
          <w:lang w:val="uk-UA"/>
        </w:rPr>
      </w:pPr>
      <w:proofErr w:type="spellStart"/>
      <w:r w:rsidRPr="006421CF">
        <w:rPr>
          <w:rFonts w:ascii="Times New Roman" w:hAnsi="Times New Roman"/>
          <w:sz w:val="26"/>
          <w:szCs w:val="26"/>
          <w:lang w:val="uk-UA"/>
        </w:rPr>
        <w:t>Мєдвєдєва</w:t>
      </w:r>
      <w:proofErr w:type="spellEnd"/>
      <w:r w:rsidRPr="006421CF">
        <w:rPr>
          <w:rFonts w:ascii="Times New Roman" w:hAnsi="Times New Roman"/>
          <w:sz w:val="26"/>
          <w:szCs w:val="26"/>
          <w:lang w:val="uk-UA"/>
        </w:rPr>
        <w:t xml:space="preserve"> Л.І.  Проектна методика вивчення іноземної мови в контексті сучасних педагогічних технологій [Електронний ресурс]. Режим доступу до ресурсу: </w:t>
      </w:r>
      <w:hyperlink r:id="rId5" w:history="1">
        <w:r w:rsidRPr="006421CF">
          <w:rPr>
            <w:rStyle w:val="a6"/>
            <w:rFonts w:ascii="Times New Roman" w:hAnsi="Times New Roman"/>
            <w:sz w:val="26"/>
            <w:szCs w:val="26"/>
          </w:rPr>
          <w:t>http</w:t>
        </w:r>
        <w:r w:rsidRPr="006421CF">
          <w:rPr>
            <w:rStyle w:val="a6"/>
            <w:rFonts w:ascii="Times New Roman" w:hAnsi="Times New Roman"/>
            <w:sz w:val="26"/>
            <w:szCs w:val="26"/>
            <w:lang w:val="uk-UA"/>
          </w:rPr>
          <w:t>:///</w:t>
        </w:r>
        <w:r w:rsidRPr="006421CF">
          <w:rPr>
            <w:rStyle w:val="a6"/>
            <w:rFonts w:ascii="Times New Roman" w:hAnsi="Times New Roman"/>
            <w:sz w:val="26"/>
            <w:szCs w:val="26"/>
          </w:rPr>
          <w:t>dspace</w:t>
        </w:r>
      </w:hyperlink>
      <w:r w:rsidRPr="006421CF">
        <w:rPr>
          <w:rFonts w:ascii="Times New Roman" w:hAnsi="Times New Roman"/>
          <w:sz w:val="26"/>
          <w:szCs w:val="26"/>
          <w:lang w:val="uk-UA"/>
        </w:rPr>
        <w:t>.</w:t>
      </w:r>
      <w:r w:rsidRPr="006421CF">
        <w:rPr>
          <w:rFonts w:ascii="Times New Roman" w:hAnsi="Times New Roman"/>
          <w:sz w:val="26"/>
          <w:szCs w:val="26"/>
        </w:rPr>
        <w:t>tnpu</w:t>
      </w:r>
      <w:r w:rsidRPr="006421CF">
        <w:rPr>
          <w:rFonts w:ascii="Times New Roman" w:hAnsi="Times New Roman"/>
          <w:sz w:val="26"/>
          <w:szCs w:val="26"/>
          <w:lang w:val="uk-UA"/>
        </w:rPr>
        <w:t>.</w:t>
      </w:r>
      <w:r w:rsidRPr="006421CF">
        <w:rPr>
          <w:rFonts w:ascii="Times New Roman" w:hAnsi="Times New Roman"/>
          <w:sz w:val="26"/>
          <w:szCs w:val="26"/>
        </w:rPr>
        <w:t>edu</w:t>
      </w:r>
      <w:r w:rsidRPr="006421CF">
        <w:rPr>
          <w:rFonts w:ascii="Times New Roman" w:hAnsi="Times New Roman"/>
          <w:sz w:val="26"/>
          <w:szCs w:val="26"/>
          <w:lang w:val="uk-UA"/>
        </w:rPr>
        <w:t>.</w:t>
      </w:r>
      <w:r w:rsidRPr="006421CF">
        <w:rPr>
          <w:rFonts w:ascii="Times New Roman" w:hAnsi="Times New Roman"/>
          <w:sz w:val="26"/>
          <w:szCs w:val="26"/>
        </w:rPr>
        <w:t>Ua</w:t>
      </w:r>
      <w:r w:rsidRPr="006421CF">
        <w:rPr>
          <w:rFonts w:ascii="Times New Roman" w:hAnsi="Times New Roman"/>
          <w:sz w:val="26"/>
          <w:szCs w:val="26"/>
          <w:lang w:val="uk-UA"/>
        </w:rPr>
        <w:t>/</w:t>
      </w:r>
      <w:r w:rsidRPr="006421CF">
        <w:rPr>
          <w:rFonts w:ascii="Times New Roman" w:hAnsi="Times New Roman"/>
          <w:sz w:val="26"/>
          <w:szCs w:val="26"/>
        </w:rPr>
        <w:t>bitstream</w:t>
      </w:r>
      <w:r w:rsidRPr="006421CF">
        <w:rPr>
          <w:rFonts w:ascii="Times New Roman" w:hAnsi="Times New Roman"/>
          <w:sz w:val="26"/>
          <w:szCs w:val="26"/>
          <w:lang w:val="uk-UA"/>
        </w:rPr>
        <w:t xml:space="preserve">/.../494/1/ </w:t>
      </w:r>
      <w:proofErr w:type="spellStart"/>
      <w:r w:rsidRPr="006421CF">
        <w:rPr>
          <w:rFonts w:ascii="Times New Roman" w:hAnsi="Times New Roman"/>
          <w:sz w:val="26"/>
          <w:szCs w:val="26"/>
        </w:rPr>
        <w:t>Medvedeva</w:t>
      </w:r>
      <w:proofErr w:type="spellEnd"/>
      <w:r w:rsidRPr="006421CF">
        <w:rPr>
          <w:rFonts w:ascii="Times New Roman" w:hAnsi="Times New Roman"/>
          <w:sz w:val="26"/>
          <w:szCs w:val="26"/>
          <w:lang w:val="uk-UA"/>
        </w:rPr>
        <w:t>.</w:t>
      </w:r>
      <w:proofErr w:type="spellStart"/>
      <w:r w:rsidRPr="006421CF">
        <w:rPr>
          <w:rFonts w:ascii="Times New Roman" w:hAnsi="Times New Roman"/>
          <w:sz w:val="26"/>
          <w:szCs w:val="26"/>
        </w:rPr>
        <w:t>pdf</w:t>
      </w:r>
      <w:proofErr w:type="spellEnd"/>
      <w:r w:rsidRPr="006421CF">
        <w:rPr>
          <w:rFonts w:ascii="Times New Roman" w:hAnsi="Times New Roman"/>
          <w:sz w:val="26"/>
          <w:szCs w:val="26"/>
          <w:lang w:val="uk-UA"/>
        </w:rPr>
        <w:t>.</w:t>
      </w:r>
    </w:p>
    <w:p w:rsidR="002454D0" w:rsidRPr="006421CF" w:rsidRDefault="002454D0" w:rsidP="006421CF">
      <w:pPr>
        <w:pStyle w:val="a4"/>
        <w:widowControl w:val="0"/>
        <w:tabs>
          <w:tab w:val="left" w:pos="788"/>
        </w:tabs>
        <w:spacing w:line="240" w:lineRule="auto"/>
        <w:ind w:left="500"/>
        <w:rPr>
          <w:b/>
          <w:sz w:val="26"/>
          <w:szCs w:val="26"/>
        </w:rPr>
      </w:pPr>
    </w:p>
    <w:p w:rsidR="00306A52" w:rsidRPr="006421CF" w:rsidRDefault="00306A52" w:rsidP="006421CF">
      <w:pPr>
        <w:pStyle w:val="a4"/>
        <w:widowControl w:val="0"/>
        <w:tabs>
          <w:tab w:val="left" w:pos="788"/>
        </w:tabs>
        <w:spacing w:line="240" w:lineRule="auto"/>
        <w:ind w:left="499"/>
        <w:rPr>
          <w:rFonts w:eastAsia="MS Gothic"/>
          <w:spacing w:val="20"/>
          <w:sz w:val="26"/>
          <w:szCs w:val="26"/>
          <w:shd w:val="clear" w:color="auto" w:fill="FFFFFF"/>
        </w:rPr>
      </w:pPr>
      <w:r w:rsidRPr="006421CF">
        <w:rPr>
          <w:b/>
          <w:sz w:val="26"/>
          <w:szCs w:val="26"/>
        </w:rPr>
        <w:t>Практичне заняття</w:t>
      </w:r>
      <w:r w:rsidRPr="006421CF">
        <w:rPr>
          <w:b/>
          <w:iCs/>
          <w:color w:val="000000"/>
          <w:spacing w:val="-2"/>
          <w:sz w:val="26"/>
          <w:szCs w:val="26"/>
        </w:rPr>
        <w:t xml:space="preserve"> 3. Технології використання сучасних технічних засобів навчання з метою активізації занять з оволодіння іншомовним спілкуванням.</w:t>
      </w:r>
    </w:p>
    <w:p w:rsidR="00306A52" w:rsidRPr="006421CF" w:rsidRDefault="00306A52" w:rsidP="006421CF">
      <w:pPr>
        <w:pStyle w:val="a4"/>
        <w:widowControl w:val="0"/>
        <w:numPr>
          <w:ilvl w:val="0"/>
          <w:numId w:val="17"/>
        </w:numPr>
        <w:tabs>
          <w:tab w:val="left" w:pos="1465"/>
        </w:tabs>
        <w:spacing w:line="240" w:lineRule="auto"/>
        <w:rPr>
          <w:rStyle w:val="9pt"/>
          <w:color w:val="000000"/>
          <w:sz w:val="26"/>
          <w:szCs w:val="26"/>
        </w:rPr>
      </w:pPr>
      <w:r w:rsidRPr="006421CF">
        <w:rPr>
          <w:rStyle w:val="9pt"/>
          <w:color w:val="000000"/>
          <w:sz w:val="26"/>
          <w:szCs w:val="26"/>
        </w:rPr>
        <w:t>Характеристика ТЗН як надійних тренажерів і багатого джерела інформації для навчання іноземної мови у ЗВО.</w:t>
      </w:r>
    </w:p>
    <w:p w:rsidR="00306A52" w:rsidRPr="006421CF" w:rsidRDefault="00306A52" w:rsidP="006421CF">
      <w:pPr>
        <w:pStyle w:val="a4"/>
        <w:widowControl w:val="0"/>
        <w:numPr>
          <w:ilvl w:val="0"/>
          <w:numId w:val="17"/>
        </w:numPr>
        <w:tabs>
          <w:tab w:val="left" w:pos="1465"/>
        </w:tabs>
        <w:spacing w:line="240" w:lineRule="auto"/>
        <w:rPr>
          <w:rFonts w:eastAsia="MS Gothic"/>
          <w:color w:val="000000"/>
          <w:spacing w:val="20"/>
          <w:sz w:val="26"/>
          <w:szCs w:val="26"/>
          <w:shd w:val="clear" w:color="auto" w:fill="FFFFFF"/>
        </w:rPr>
      </w:pPr>
      <w:r w:rsidRPr="006421CF">
        <w:rPr>
          <w:rStyle w:val="9pt"/>
          <w:color w:val="000000"/>
          <w:sz w:val="26"/>
          <w:szCs w:val="26"/>
        </w:rPr>
        <w:t xml:space="preserve"> Визначення о</w:t>
      </w:r>
      <w:r w:rsidRPr="006421CF">
        <w:rPr>
          <w:color w:val="000000"/>
          <w:sz w:val="26"/>
          <w:szCs w:val="26"/>
        </w:rPr>
        <w:t xml:space="preserve">сновних переваг ТЗН порівняно з нетехнічними засобами навчання. </w:t>
      </w:r>
    </w:p>
    <w:p w:rsidR="00306A52" w:rsidRPr="006421CF" w:rsidRDefault="00306A52" w:rsidP="006421CF">
      <w:pPr>
        <w:pStyle w:val="a4"/>
        <w:widowControl w:val="0"/>
        <w:numPr>
          <w:ilvl w:val="0"/>
          <w:numId w:val="17"/>
        </w:numPr>
        <w:tabs>
          <w:tab w:val="left" w:pos="1465"/>
        </w:tabs>
        <w:spacing w:line="240" w:lineRule="auto"/>
        <w:rPr>
          <w:rFonts w:eastAsia="MS Gothic"/>
          <w:color w:val="000000"/>
          <w:spacing w:val="20"/>
          <w:sz w:val="26"/>
          <w:szCs w:val="26"/>
          <w:shd w:val="clear" w:color="auto" w:fill="FFFFFF"/>
        </w:rPr>
      </w:pPr>
      <w:r w:rsidRPr="006421CF">
        <w:rPr>
          <w:color w:val="000000"/>
          <w:sz w:val="26"/>
          <w:szCs w:val="26"/>
        </w:rPr>
        <w:t xml:space="preserve">Характеристика окремих видів ТЗН і пояснення технології роботи з ними. </w:t>
      </w:r>
    </w:p>
    <w:p w:rsidR="00306A52" w:rsidRPr="006421CF" w:rsidRDefault="00306A52" w:rsidP="006421CF">
      <w:pPr>
        <w:pStyle w:val="a4"/>
        <w:widowControl w:val="0"/>
        <w:numPr>
          <w:ilvl w:val="0"/>
          <w:numId w:val="17"/>
        </w:numPr>
        <w:tabs>
          <w:tab w:val="left" w:pos="1465"/>
        </w:tabs>
        <w:spacing w:line="240" w:lineRule="auto"/>
        <w:rPr>
          <w:rFonts w:eastAsia="MS Gothic"/>
          <w:color w:val="000000"/>
          <w:spacing w:val="20"/>
          <w:sz w:val="26"/>
          <w:szCs w:val="26"/>
          <w:shd w:val="clear" w:color="auto" w:fill="FFFFFF"/>
        </w:rPr>
      </w:pPr>
      <w:r w:rsidRPr="006421CF">
        <w:rPr>
          <w:color w:val="000000"/>
          <w:sz w:val="26"/>
          <w:szCs w:val="26"/>
        </w:rPr>
        <w:t xml:space="preserve">Технологія роботи викладача з відеофільмом або відеофрагментом на занятті з іноземної мови у ЗВО. </w:t>
      </w:r>
    </w:p>
    <w:p w:rsidR="00306A52" w:rsidRPr="006421CF" w:rsidRDefault="00306A52" w:rsidP="006421CF">
      <w:pPr>
        <w:pStyle w:val="a4"/>
        <w:widowControl w:val="0"/>
        <w:numPr>
          <w:ilvl w:val="0"/>
          <w:numId w:val="17"/>
        </w:numPr>
        <w:tabs>
          <w:tab w:val="left" w:pos="1465"/>
        </w:tabs>
        <w:spacing w:line="240" w:lineRule="auto"/>
        <w:rPr>
          <w:rFonts w:eastAsia="MS Gothic"/>
          <w:color w:val="000000"/>
          <w:spacing w:val="20"/>
          <w:sz w:val="26"/>
          <w:szCs w:val="26"/>
          <w:shd w:val="clear" w:color="auto" w:fill="FFFFFF"/>
        </w:rPr>
      </w:pPr>
      <w:r w:rsidRPr="006421CF">
        <w:rPr>
          <w:rFonts w:eastAsia="MS Gothic"/>
          <w:color w:val="000000"/>
          <w:spacing w:val="20"/>
          <w:sz w:val="26"/>
          <w:szCs w:val="26"/>
          <w:shd w:val="clear" w:color="auto" w:fill="FFFFFF"/>
        </w:rPr>
        <w:t>Проведення фрагменту практичного заняття з інтеграційним використанням ТЗН.</w:t>
      </w:r>
    </w:p>
    <w:p w:rsidR="00306A52" w:rsidRPr="006421CF" w:rsidRDefault="00306A52" w:rsidP="006421CF">
      <w:pPr>
        <w:jc w:val="both"/>
        <w:rPr>
          <w:b/>
          <w:sz w:val="26"/>
          <w:szCs w:val="26"/>
          <w:lang w:val="uk-UA"/>
        </w:rPr>
      </w:pPr>
    </w:p>
    <w:p w:rsidR="00306A52" w:rsidRPr="006421CF" w:rsidRDefault="00306A52" w:rsidP="006421CF">
      <w:pPr>
        <w:jc w:val="both"/>
        <w:rPr>
          <w:b/>
          <w:bCs/>
          <w:color w:val="000000"/>
          <w:sz w:val="26"/>
          <w:szCs w:val="26"/>
          <w:lang w:val="uk-UA"/>
        </w:rPr>
      </w:pPr>
      <w:r w:rsidRPr="006421CF">
        <w:rPr>
          <w:b/>
          <w:bCs/>
          <w:color w:val="000000"/>
          <w:sz w:val="26"/>
          <w:szCs w:val="26"/>
          <w:lang w:val="uk-UA"/>
        </w:rPr>
        <w:t xml:space="preserve">      Література:</w:t>
      </w:r>
    </w:p>
    <w:p w:rsidR="002454D0" w:rsidRPr="006421CF" w:rsidRDefault="002454D0" w:rsidP="006421CF">
      <w:pPr>
        <w:pStyle w:val="a3"/>
        <w:numPr>
          <w:ilvl w:val="0"/>
          <w:numId w:val="27"/>
        </w:numPr>
        <w:spacing w:after="0" w:line="240" w:lineRule="auto"/>
        <w:ind w:left="499" w:hanging="357"/>
        <w:jc w:val="both"/>
        <w:rPr>
          <w:rFonts w:ascii="Times New Roman" w:hAnsi="Times New Roman"/>
          <w:sz w:val="26"/>
          <w:szCs w:val="26"/>
          <w:lang w:val="uk-UA"/>
        </w:rPr>
      </w:pPr>
      <w:proofErr w:type="spellStart"/>
      <w:r w:rsidRPr="006421CF">
        <w:rPr>
          <w:rFonts w:ascii="Times New Roman" w:hAnsi="Times New Roman"/>
          <w:sz w:val="26"/>
          <w:szCs w:val="26"/>
          <w:lang w:val="uk-UA"/>
        </w:rPr>
        <w:t>Демьяненко</w:t>
      </w:r>
      <w:proofErr w:type="spellEnd"/>
      <w:r w:rsidRPr="006421CF">
        <w:rPr>
          <w:rFonts w:ascii="Times New Roman" w:hAnsi="Times New Roman"/>
          <w:sz w:val="26"/>
          <w:szCs w:val="26"/>
          <w:lang w:val="uk-UA"/>
        </w:rPr>
        <w:t xml:space="preserve"> М.Я., Лазаренко К.А., Мельник С.В. Основи загальної методики навчання іноземних мов. К.: Вища школа, 1984. 255 с.</w:t>
      </w:r>
    </w:p>
    <w:p w:rsidR="002454D0" w:rsidRPr="006421CF" w:rsidRDefault="002454D0" w:rsidP="006421CF">
      <w:pPr>
        <w:pStyle w:val="a3"/>
        <w:numPr>
          <w:ilvl w:val="0"/>
          <w:numId w:val="27"/>
        </w:numPr>
        <w:spacing w:after="0" w:line="240" w:lineRule="auto"/>
        <w:jc w:val="both"/>
        <w:rPr>
          <w:rFonts w:ascii="Times New Roman" w:hAnsi="Times New Roman"/>
          <w:sz w:val="26"/>
          <w:szCs w:val="26"/>
        </w:rPr>
      </w:pPr>
      <w:proofErr w:type="spellStart"/>
      <w:r w:rsidRPr="006421CF">
        <w:rPr>
          <w:rFonts w:ascii="Times New Roman" w:hAnsi="Times New Roman"/>
          <w:sz w:val="26"/>
          <w:szCs w:val="26"/>
          <w:lang w:val="uk-UA"/>
        </w:rPr>
        <w:t>Долинський</w:t>
      </w:r>
      <w:proofErr w:type="spellEnd"/>
      <w:r w:rsidRPr="006421CF">
        <w:rPr>
          <w:rFonts w:ascii="Times New Roman" w:hAnsi="Times New Roman"/>
          <w:sz w:val="26"/>
          <w:szCs w:val="26"/>
          <w:lang w:val="uk-UA"/>
        </w:rPr>
        <w:t xml:space="preserve"> Є.В. Збірник наукових праць Хмельницького інституту соціальних технологій Університету «Україна». </w:t>
      </w:r>
      <w:r w:rsidRPr="006421CF">
        <w:rPr>
          <w:rFonts w:ascii="Times New Roman" w:hAnsi="Times New Roman"/>
          <w:sz w:val="26"/>
          <w:szCs w:val="26"/>
        </w:rPr>
        <w:t xml:space="preserve">№1(7)/2013. С. 82-85. </w:t>
      </w:r>
    </w:p>
    <w:p w:rsidR="002454D0" w:rsidRPr="006421CF" w:rsidRDefault="002454D0"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Інноваційні методики викладання в сучасній вищій освіті. Тези доповідей. Вінниця: Нова книга, 2011. С. 43-44</w:t>
      </w:r>
    </w:p>
    <w:p w:rsidR="002454D0" w:rsidRPr="006421CF" w:rsidRDefault="002454D0"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lastRenderedPageBreak/>
        <w:t xml:space="preserve"> Коваль Т. І. Інтерактивні технології навчання іноземних мов у вищих навчальних закладах . Інформаційні технології і засоби навчання. 2011. № 6 (26).</w:t>
      </w:r>
    </w:p>
    <w:p w:rsidR="002454D0" w:rsidRPr="006421CF" w:rsidRDefault="002454D0" w:rsidP="006421CF">
      <w:pPr>
        <w:pStyle w:val="a3"/>
        <w:numPr>
          <w:ilvl w:val="0"/>
          <w:numId w:val="27"/>
        </w:numPr>
        <w:spacing w:after="0" w:line="240" w:lineRule="auto"/>
        <w:jc w:val="both"/>
        <w:rPr>
          <w:rFonts w:ascii="Times New Roman" w:hAnsi="Times New Roman"/>
          <w:sz w:val="26"/>
          <w:szCs w:val="26"/>
        </w:rPr>
      </w:pPr>
      <w:r w:rsidRPr="006421CF">
        <w:rPr>
          <w:rFonts w:ascii="Times New Roman" w:hAnsi="Times New Roman"/>
          <w:sz w:val="26"/>
          <w:szCs w:val="26"/>
          <w:lang w:val="uk-UA"/>
        </w:rPr>
        <w:t xml:space="preserve"> </w:t>
      </w:r>
      <w:proofErr w:type="spellStart"/>
      <w:r w:rsidRPr="006421CF">
        <w:rPr>
          <w:rFonts w:ascii="Times New Roman" w:hAnsi="Times New Roman"/>
          <w:sz w:val="26"/>
          <w:szCs w:val="26"/>
          <w:lang w:val="uk-UA"/>
        </w:rPr>
        <w:t>Муліна</w:t>
      </w:r>
      <w:proofErr w:type="spellEnd"/>
      <w:r w:rsidRPr="006421CF">
        <w:rPr>
          <w:rFonts w:ascii="Times New Roman" w:hAnsi="Times New Roman"/>
          <w:sz w:val="26"/>
          <w:szCs w:val="26"/>
          <w:lang w:val="uk-UA"/>
        </w:rPr>
        <w:t xml:space="preserve"> Н. Методика розробки та використання дистанційного курсу англійської мови (старший ступінь </w:t>
      </w:r>
      <w:r w:rsidRPr="006421CF">
        <w:rPr>
          <w:rFonts w:ascii="Times New Roman" w:hAnsi="Times New Roman"/>
          <w:sz w:val="26"/>
          <w:szCs w:val="26"/>
        </w:rPr>
        <w:t xml:space="preserve">у </w:t>
      </w:r>
      <w:proofErr w:type="spellStart"/>
      <w:r w:rsidRPr="006421CF">
        <w:rPr>
          <w:rFonts w:ascii="Times New Roman" w:hAnsi="Times New Roman"/>
          <w:sz w:val="26"/>
          <w:szCs w:val="26"/>
        </w:rPr>
        <w:t>вищому</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технічному</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закладі</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освіти</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Автореф</w:t>
      </w:r>
      <w:proofErr w:type="spellEnd"/>
      <w:r w:rsidRPr="006421CF">
        <w:rPr>
          <w:rFonts w:ascii="Times New Roman" w:hAnsi="Times New Roman"/>
          <w:sz w:val="26"/>
          <w:szCs w:val="26"/>
        </w:rPr>
        <w:t xml:space="preserve">. </w:t>
      </w:r>
      <w:proofErr w:type="spellStart"/>
      <w:proofErr w:type="gramStart"/>
      <w:r w:rsidRPr="006421CF">
        <w:rPr>
          <w:rFonts w:ascii="Times New Roman" w:hAnsi="Times New Roman"/>
          <w:sz w:val="26"/>
          <w:szCs w:val="26"/>
        </w:rPr>
        <w:t>дис</w:t>
      </w:r>
      <w:proofErr w:type="spellEnd"/>
      <w:r w:rsidRPr="006421CF">
        <w:rPr>
          <w:rFonts w:ascii="Times New Roman" w:hAnsi="Times New Roman"/>
          <w:sz w:val="26"/>
          <w:szCs w:val="26"/>
        </w:rPr>
        <w:t>. к</w:t>
      </w:r>
      <w:proofErr w:type="gramEnd"/>
      <w:r w:rsidRPr="006421CF">
        <w:rPr>
          <w:rFonts w:ascii="Times New Roman" w:hAnsi="Times New Roman"/>
          <w:sz w:val="26"/>
          <w:szCs w:val="26"/>
        </w:rPr>
        <w:t xml:space="preserve">. </w:t>
      </w:r>
      <w:proofErr w:type="spellStart"/>
      <w:r w:rsidRPr="006421CF">
        <w:rPr>
          <w:rFonts w:ascii="Times New Roman" w:hAnsi="Times New Roman"/>
          <w:sz w:val="26"/>
          <w:szCs w:val="26"/>
        </w:rPr>
        <w:t>пед</w:t>
      </w:r>
      <w:proofErr w:type="spellEnd"/>
      <w:r w:rsidRPr="006421CF">
        <w:rPr>
          <w:rFonts w:ascii="Times New Roman" w:hAnsi="Times New Roman"/>
          <w:sz w:val="26"/>
          <w:szCs w:val="26"/>
        </w:rPr>
        <w:t>. н.: 13.00.02</w:t>
      </w:r>
      <w:r w:rsidRPr="006421CF">
        <w:rPr>
          <w:rFonts w:ascii="Times New Roman" w:hAnsi="Times New Roman"/>
          <w:sz w:val="26"/>
          <w:szCs w:val="26"/>
          <w:lang w:val="uk-UA"/>
        </w:rPr>
        <w:t xml:space="preserve">. </w:t>
      </w:r>
      <w:proofErr w:type="spellStart"/>
      <w:r w:rsidRPr="006421CF">
        <w:rPr>
          <w:rFonts w:ascii="Times New Roman" w:hAnsi="Times New Roman"/>
          <w:sz w:val="26"/>
          <w:szCs w:val="26"/>
        </w:rPr>
        <w:t>Київський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національний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лінгвістичний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університет</w:t>
      </w:r>
      <w:proofErr w:type="spellEnd"/>
      <w:r w:rsidRPr="006421CF">
        <w:rPr>
          <w:rFonts w:ascii="Times New Roman" w:hAnsi="Times New Roman"/>
          <w:sz w:val="26"/>
          <w:szCs w:val="26"/>
        </w:rPr>
        <w:t>.</w:t>
      </w:r>
      <w:r w:rsidRPr="006421CF">
        <w:rPr>
          <w:rFonts w:ascii="Times New Roman" w:hAnsi="Times New Roman"/>
          <w:sz w:val="26"/>
          <w:szCs w:val="26"/>
          <w:lang w:val="uk-UA"/>
        </w:rPr>
        <w:t xml:space="preserve"> К.:</w:t>
      </w:r>
      <w:r w:rsidRPr="006421CF">
        <w:rPr>
          <w:rFonts w:ascii="Times New Roman" w:hAnsi="Times New Roman"/>
          <w:sz w:val="26"/>
          <w:szCs w:val="26"/>
        </w:rPr>
        <w:t xml:space="preserve">Вища школа, 2001. 22 </w:t>
      </w:r>
      <w:proofErr w:type="gramStart"/>
      <w:r w:rsidRPr="006421CF">
        <w:rPr>
          <w:rFonts w:ascii="Times New Roman" w:hAnsi="Times New Roman"/>
          <w:sz w:val="26"/>
          <w:szCs w:val="26"/>
        </w:rPr>
        <w:t>с</w:t>
      </w:r>
      <w:proofErr w:type="gramEnd"/>
      <w:r w:rsidRPr="006421CF">
        <w:rPr>
          <w:rFonts w:ascii="Times New Roman" w:hAnsi="Times New Roman"/>
          <w:sz w:val="26"/>
          <w:szCs w:val="26"/>
        </w:rPr>
        <w:t xml:space="preserve">. </w:t>
      </w:r>
    </w:p>
    <w:p w:rsidR="002454D0" w:rsidRPr="006421CF" w:rsidRDefault="002454D0" w:rsidP="006421CF">
      <w:pPr>
        <w:pStyle w:val="a3"/>
        <w:numPr>
          <w:ilvl w:val="0"/>
          <w:numId w:val="27"/>
        </w:numPr>
        <w:spacing w:after="0" w:line="240" w:lineRule="auto"/>
        <w:jc w:val="both"/>
        <w:rPr>
          <w:rFonts w:ascii="Times New Roman" w:hAnsi="Times New Roman"/>
          <w:sz w:val="26"/>
          <w:szCs w:val="26"/>
          <w:lang w:val="uk-UA"/>
        </w:rPr>
      </w:pPr>
      <w:proofErr w:type="spellStart"/>
      <w:r w:rsidRPr="006421CF">
        <w:rPr>
          <w:rFonts w:ascii="Times New Roman" w:hAnsi="Times New Roman"/>
          <w:sz w:val="26"/>
          <w:szCs w:val="26"/>
          <w:lang w:val="uk-UA"/>
        </w:rPr>
        <w:t>Томіліна</w:t>
      </w:r>
      <w:proofErr w:type="spellEnd"/>
      <w:r w:rsidRPr="006421CF">
        <w:rPr>
          <w:rFonts w:ascii="Times New Roman" w:hAnsi="Times New Roman"/>
          <w:sz w:val="26"/>
          <w:szCs w:val="26"/>
          <w:lang w:val="uk-UA"/>
        </w:rPr>
        <w:t xml:space="preserve"> А. О. Використання системи електронного навчання </w:t>
      </w:r>
      <w:proofErr w:type="spellStart"/>
      <w:r w:rsidRPr="006421CF">
        <w:rPr>
          <w:rFonts w:ascii="Times New Roman" w:hAnsi="Times New Roman"/>
          <w:sz w:val="26"/>
          <w:szCs w:val="26"/>
        </w:rPr>
        <w:t>Moodle</w:t>
      </w:r>
      <w:proofErr w:type="spellEnd"/>
      <w:r w:rsidRPr="006421CF">
        <w:rPr>
          <w:rFonts w:ascii="Times New Roman" w:hAnsi="Times New Roman"/>
          <w:sz w:val="26"/>
          <w:szCs w:val="26"/>
          <w:lang w:val="uk-UA"/>
        </w:rPr>
        <w:t xml:space="preserve"> при вивченні іноземної мови. Педагогіка вищої та середньої школи. Вип. 32. 2011. </w:t>
      </w:r>
      <w:r w:rsidRPr="006421CF">
        <w:rPr>
          <w:rFonts w:ascii="Times New Roman" w:hAnsi="Times New Roman"/>
          <w:sz w:val="26"/>
          <w:szCs w:val="26"/>
          <w:lang w:val="en-US"/>
        </w:rPr>
        <w:t>C</w:t>
      </w:r>
      <w:r w:rsidRPr="006421CF">
        <w:rPr>
          <w:rFonts w:ascii="Times New Roman" w:hAnsi="Times New Roman"/>
          <w:sz w:val="26"/>
          <w:szCs w:val="26"/>
          <w:lang w:val="uk-UA"/>
        </w:rPr>
        <w:t>. 75-80.</w:t>
      </w:r>
    </w:p>
    <w:p w:rsidR="002454D0" w:rsidRPr="006421CF" w:rsidRDefault="002454D0"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Ріхтер О.Є. Проблема використання інформаційних технологій у викладанні іноземної мови у вищому навчальному закладі [Електронний  ресурс]. Режим доступ</w:t>
      </w:r>
      <w:proofErr w:type="spellStart"/>
      <w:r w:rsidRPr="006421CF">
        <w:rPr>
          <w:rFonts w:ascii="Times New Roman" w:hAnsi="Times New Roman"/>
          <w:sz w:val="26"/>
          <w:szCs w:val="26"/>
        </w:rPr>
        <w:t>y</w:t>
      </w:r>
      <w:proofErr w:type="spellEnd"/>
      <w:r w:rsidRPr="006421CF">
        <w:rPr>
          <w:rFonts w:ascii="Times New Roman" w:hAnsi="Times New Roman"/>
          <w:sz w:val="26"/>
          <w:szCs w:val="26"/>
          <w:lang w:val="uk-UA"/>
        </w:rPr>
        <w:t xml:space="preserve">: </w:t>
      </w:r>
      <w:hyperlink r:id="rId6" w:history="1">
        <w:proofErr w:type="spellStart"/>
        <w:r w:rsidRPr="006421CF">
          <w:rPr>
            <w:rStyle w:val="a6"/>
            <w:rFonts w:ascii="Times New Roman" w:hAnsi="Times New Roman"/>
            <w:sz w:val="26"/>
            <w:szCs w:val="26"/>
          </w:rPr>
          <w:t>http</w:t>
        </w:r>
        <w:proofErr w:type="spellEnd"/>
        <w:r w:rsidRPr="006421CF">
          <w:rPr>
            <w:rStyle w:val="a6"/>
            <w:rFonts w:ascii="Times New Roman" w:hAnsi="Times New Roman"/>
            <w:sz w:val="26"/>
            <w:szCs w:val="26"/>
            <w:lang w:val="uk-UA"/>
          </w:rPr>
          <w:t>//</w:t>
        </w:r>
        <w:r w:rsidRPr="006421CF">
          <w:rPr>
            <w:rStyle w:val="a6"/>
            <w:rFonts w:ascii="Times New Roman" w:hAnsi="Times New Roman"/>
            <w:sz w:val="26"/>
            <w:szCs w:val="26"/>
          </w:rPr>
          <w:t>www</w:t>
        </w:r>
        <w:r w:rsidRPr="006421CF">
          <w:rPr>
            <w:rStyle w:val="a6"/>
            <w:rFonts w:ascii="Times New Roman" w:hAnsi="Times New Roman"/>
            <w:sz w:val="26"/>
            <w:szCs w:val="26"/>
            <w:lang w:val="uk-UA"/>
          </w:rPr>
          <w:t>.</w:t>
        </w:r>
        <w:r w:rsidRPr="006421CF">
          <w:rPr>
            <w:rStyle w:val="a6"/>
            <w:rFonts w:ascii="Times New Roman" w:hAnsi="Times New Roman"/>
            <w:sz w:val="26"/>
            <w:szCs w:val="26"/>
          </w:rPr>
          <w:t>rusnauka</w:t>
        </w:r>
        <w:r w:rsidRPr="006421CF">
          <w:rPr>
            <w:rStyle w:val="a6"/>
            <w:rFonts w:ascii="Times New Roman" w:hAnsi="Times New Roman"/>
            <w:sz w:val="26"/>
            <w:szCs w:val="26"/>
            <w:lang w:val="uk-UA"/>
          </w:rPr>
          <w:t>.</w:t>
        </w:r>
        <w:r w:rsidRPr="006421CF">
          <w:rPr>
            <w:rStyle w:val="a6"/>
            <w:rFonts w:ascii="Times New Roman" w:hAnsi="Times New Roman"/>
            <w:sz w:val="26"/>
            <w:szCs w:val="26"/>
          </w:rPr>
          <w:t>com</w:t>
        </w:r>
        <w:r w:rsidRPr="006421CF">
          <w:rPr>
            <w:rStyle w:val="a6"/>
            <w:rFonts w:ascii="Times New Roman" w:hAnsi="Times New Roman"/>
            <w:sz w:val="26"/>
            <w:szCs w:val="26"/>
            <w:lang w:val="uk-UA"/>
          </w:rPr>
          <w:t xml:space="preserve"> /11_ </w:t>
        </w:r>
        <w:r w:rsidRPr="006421CF">
          <w:rPr>
            <w:rStyle w:val="a6"/>
            <w:rFonts w:ascii="Times New Roman" w:hAnsi="Times New Roman"/>
            <w:sz w:val="26"/>
            <w:szCs w:val="26"/>
          </w:rPr>
          <w:t>NPE</w:t>
        </w:r>
        <w:r w:rsidRPr="006421CF">
          <w:rPr>
            <w:rStyle w:val="a6"/>
            <w:rFonts w:ascii="Times New Roman" w:hAnsi="Times New Roman"/>
            <w:sz w:val="26"/>
            <w:szCs w:val="26"/>
            <w:lang w:val="uk-UA"/>
          </w:rPr>
          <w:t>_2013/</w:t>
        </w:r>
        <w:proofErr w:type="spellStart"/>
        <w:r w:rsidRPr="006421CF">
          <w:rPr>
            <w:rStyle w:val="a6"/>
            <w:rFonts w:ascii="Times New Roman" w:hAnsi="Times New Roman"/>
            <w:sz w:val="26"/>
            <w:szCs w:val="26"/>
          </w:rPr>
          <w:t>Pedagogica</w:t>
        </w:r>
        <w:proofErr w:type="spellEnd"/>
        <w:r w:rsidRPr="006421CF">
          <w:rPr>
            <w:rStyle w:val="a6"/>
            <w:rFonts w:ascii="Times New Roman" w:hAnsi="Times New Roman"/>
            <w:sz w:val="26"/>
            <w:szCs w:val="26"/>
            <w:lang w:val="uk-UA"/>
          </w:rPr>
          <w:t>/5_134506.</w:t>
        </w:r>
        <w:proofErr w:type="spellStart"/>
        <w:r w:rsidRPr="006421CF">
          <w:rPr>
            <w:rStyle w:val="a6"/>
            <w:rFonts w:ascii="Times New Roman" w:hAnsi="Times New Roman"/>
            <w:sz w:val="26"/>
            <w:szCs w:val="26"/>
          </w:rPr>
          <w:t>doc</w:t>
        </w:r>
        <w:proofErr w:type="spellEnd"/>
        <w:r w:rsidRPr="006421CF">
          <w:rPr>
            <w:rStyle w:val="a6"/>
            <w:rFonts w:ascii="Times New Roman" w:hAnsi="Times New Roman"/>
            <w:sz w:val="26"/>
            <w:szCs w:val="26"/>
            <w:lang w:val="uk-UA"/>
          </w:rPr>
          <w:t>.</w:t>
        </w:r>
        <w:proofErr w:type="spellStart"/>
        <w:r w:rsidRPr="006421CF">
          <w:rPr>
            <w:rStyle w:val="a6"/>
            <w:rFonts w:ascii="Times New Roman" w:hAnsi="Times New Roman"/>
            <w:sz w:val="26"/>
            <w:szCs w:val="26"/>
          </w:rPr>
          <w:t>htm</w:t>
        </w:r>
        <w:proofErr w:type="spellEnd"/>
      </w:hyperlink>
    </w:p>
    <w:p w:rsidR="002454D0" w:rsidRPr="006421CF" w:rsidRDefault="002454D0" w:rsidP="006421CF">
      <w:pPr>
        <w:pStyle w:val="a3"/>
        <w:spacing w:after="0" w:line="240" w:lineRule="auto"/>
        <w:jc w:val="both"/>
        <w:rPr>
          <w:rFonts w:ascii="Times New Roman" w:hAnsi="Times New Roman"/>
          <w:sz w:val="26"/>
          <w:szCs w:val="26"/>
          <w:lang w:val="uk-UA"/>
        </w:rPr>
      </w:pPr>
    </w:p>
    <w:p w:rsidR="00306A52" w:rsidRPr="006421CF" w:rsidRDefault="00306A52" w:rsidP="006421CF">
      <w:pPr>
        <w:jc w:val="both"/>
        <w:rPr>
          <w:b/>
          <w:iCs/>
          <w:color w:val="000000"/>
          <w:spacing w:val="4"/>
          <w:sz w:val="26"/>
          <w:szCs w:val="26"/>
          <w:lang w:val="uk-UA"/>
        </w:rPr>
      </w:pPr>
      <w:r w:rsidRPr="006421CF">
        <w:rPr>
          <w:b/>
          <w:sz w:val="26"/>
          <w:szCs w:val="26"/>
          <w:lang w:val="uk-UA"/>
        </w:rPr>
        <w:t>Практичне заняття</w:t>
      </w:r>
      <w:r w:rsidRPr="006421CF">
        <w:rPr>
          <w:b/>
          <w:iCs/>
          <w:color w:val="000000"/>
          <w:spacing w:val="4"/>
          <w:sz w:val="26"/>
          <w:szCs w:val="26"/>
          <w:lang w:val="uk-UA"/>
        </w:rPr>
        <w:t xml:space="preserve"> 4. Створення штучного іншомовного середовища як один із </w:t>
      </w:r>
      <w:r w:rsidRPr="006421CF">
        <w:rPr>
          <w:b/>
          <w:sz w:val="26"/>
          <w:szCs w:val="26"/>
          <w:lang w:val="uk-UA"/>
        </w:rPr>
        <w:t xml:space="preserve">  </w:t>
      </w:r>
      <w:r w:rsidRPr="006421CF">
        <w:rPr>
          <w:b/>
          <w:iCs/>
          <w:color w:val="000000"/>
          <w:spacing w:val="4"/>
          <w:sz w:val="26"/>
          <w:szCs w:val="26"/>
          <w:lang w:val="uk-UA"/>
        </w:rPr>
        <w:t>чинників активізації навчальної діяльності на заняттях з іноземної мови у ЗВО.</w:t>
      </w:r>
    </w:p>
    <w:p w:rsidR="00306A52" w:rsidRPr="006421CF" w:rsidRDefault="00306A52" w:rsidP="006421CF">
      <w:pPr>
        <w:pStyle w:val="a4"/>
        <w:widowControl w:val="0"/>
        <w:numPr>
          <w:ilvl w:val="0"/>
          <w:numId w:val="18"/>
        </w:numPr>
        <w:tabs>
          <w:tab w:val="left" w:pos="745"/>
        </w:tabs>
        <w:spacing w:line="240" w:lineRule="auto"/>
        <w:ind w:right="20"/>
        <w:rPr>
          <w:color w:val="000000"/>
          <w:sz w:val="26"/>
          <w:szCs w:val="26"/>
        </w:rPr>
      </w:pPr>
      <w:r w:rsidRPr="006421CF">
        <w:rPr>
          <w:color w:val="000000"/>
          <w:sz w:val="26"/>
          <w:szCs w:val="26"/>
        </w:rPr>
        <w:t>Визнач</w:t>
      </w:r>
      <w:proofErr w:type="spellStart"/>
      <w:r w:rsidRPr="006421CF">
        <w:rPr>
          <w:color w:val="000000"/>
          <w:sz w:val="26"/>
          <w:szCs w:val="26"/>
          <w:lang w:val="ru-RU"/>
        </w:rPr>
        <w:t>ення</w:t>
      </w:r>
      <w:proofErr w:type="spellEnd"/>
      <w:r w:rsidRPr="006421CF">
        <w:rPr>
          <w:color w:val="000000"/>
          <w:sz w:val="26"/>
          <w:szCs w:val="26"/>
        </w:rPr>
        <w:t xml:space="preserve"> суті штучно-іншомовного середовища. </w:t>
      </w:r>
    </w:p>
    <w:p w:rsidR="00306A52" w:rsidRPr="006421CF" w:rsidRDefault="00306A52" w:rsidP="006421CF">
      <w:pPr>
        <w:pStyle w:val="a4"/>
        <w:widowControl w:val="0"/>
        <w:numPr>
          <w:ilvl w:val="0"/>
          <w:numId w:val="18"/>
        </w:numPr>
        <w:tabs>
          <w:tab w:val="left" w:pos="769"/>
        </w:tabs>
        <w:spacing w:line="240" w:lineRule="auto"/>
        <w:ind w:right="20"/>
        <w:rPr>
          <w:color w:val="000000"/>
          <w:sz w:val="26"/>
          <w:szCs w:val="26"/>
        </w:rPr>
      </w:pPr>
      <w:r w:rsidRPr="006421CF">
        <w:rPr>
          <w:color w:val="000000"/>
          <w:sz w:val="26"/>
          <w:szCs w:val="26"/>
        </w:rPr>
        <w:t xml:space="preserve">Характеристика типів спілкування згідно з класифікацією англійського вченого Ф. </w:t>
      </w:r>
      <w:proofErr w:type="spellStart"/>
      <w:r w:rsidRPr="006421CF">
        <w:rPr>
          <w:color w:val="000000"/>
          <w:sz w:val="26"/>
          <w:szCs w:val="26"/>
        </w:rPr>
        <w:t>Весса</w:t>
      </w:r>
      <w:proofErr w:type="spellEnd"/>
      <w:r w:rsidRPr="006421CF">
        <w:rPr>
          <w:color w:val="000000"/>
          <w:sz w:val="26"/>
          <w:szCs w:val="26"/>
        </w:rPr>
        <w:t>.</w:t>
      </w:r>
    </w:p>
    <w:p w:rsidR="00306A52" w:rsidRPr="006421CF" w:rsidRDefault="00306A52" w:rsidP="006421CF">
      <w:pPr>
        <w:pStyle w:val="a4"/>
        <w:widowControl w:val="0"/>
        <w:numPr>
          <w:ilvl w:val="0"/>
          <w:numId w:val="18"/>
        </w:numPr>
        <w:tabs>
          <w:tab w:val="left" w:pos="745"/>
        </w:tabs>
        <w:spacing w:line="240" w:lineRule="auto"/>
        <w:ind w:right="20"/>
        <w:rPr>
          <w:color w:val="000000"/>
          <w:sz w:val="26"/>
          <w:szCs w:val="26"/>
        </w:rPr>
      </w:pPr>
      <w:r w:rsidRPr="006421CF">
        <w:rPr>
          <w:color w:val="000000"/>
          <w:sz w:val="26"/>
          <w:szCs w:val="26"/>
        </w:rPr>
        <w:t xml:space="preserve"> Характеристика прийомів симулятивного спілкування й характеристика кожного з них. </w:t>
      </w:r>
    </w:p>
    <w:p w:rsidR="00306A52" w:rsidRPr="006421CF" w:rsidRDefault="00306A52" w:rsidP="006421CF">
      <w:pPr>
        <w:pStyle w:val="a4"/>
        <w:widowControl w:val="0"/>
        <w:numPr>
          <w:ilvl w:val="0"/>
          <w:numId w:val="18"/>
        </w:numPr>
        <w:tabs>
          <w:tab w:val="left" w:pos="745"/>
        </w:tabs>
        <w:spacing w:line="240" w:lineRule="auto"/>
        <w:ind w:right="20"/>
        <w:rPr>
          <w:color w:val="000000"/>
          <w:sz w:val="26"/>
          <w:szCs w:val="26"/>
        </w:rPr>
      </w:pPr>
      <w:r w:rsidRPr="006421CF">
        <w:rPr>
          <w:color w:val="000000"/>
          <w:sz w:val="26"/>
          <w:szCs w:val="26"/>
        </w:rPr>
        <w:t>Характеристика автентичного типу спілкування.</w:t>
      </w:r>
    </w:p>
    <w:p w:rsidR="00306A52" w:rsidRPr="006421CF" w:rsidRDefault="00306A52" w:rsidP="006421CF">
      <w:pPr>
        <w:pStyle w:val="a4"/>
        <w:widowControl w:val="0"/>
        <w:numPr>
          <w:ilvl w:val="0"/>
          <w:numId w:val="18"/>
        </w:numPr>
        <w:tabs>
          <w:tab w:val="left" w:pos="745"/>
        </w:tabs>
        <w:spacing w:line="240" w:lineRule="auto"/>
        <w:ind w:right="20"/>
        <w:rPr>
          <w:color w:val="000000"/>
          <w:sz w:val="26"/>
          <w:szCs w:val="26"/>
        </w:rPr>
      </w:pPr>
      <w:r w:rsidRPr="006421CF">
        <w:rPr>
          <w:color w:val="000000"/>
          <w:sz w:val="26"/>
          <w:szCs w:val="26"/>
        </w:rPr>
        <w:t xml:space="preserve">Розкриття ролі автентичності навчального матеріалу та прагматичних матеріалів для створення штучно-іншомовного середовища на занятті з іноземної мови. </w:t>
      </w:r>
    </w:p>
    <w:p w:rsidR="00306A52" w:rsidRPr="006421CF" w:rsidRDefault="00306A52" w:rsidP="006421CF">
      <w:pPr>
        <w:pStyle w:val="a4"/>
        <w:widowControl w:val="0"/>
        <w:numPr>
          <w:ilvl w:val="0"/>
          <w:numId w:val="18"/>
        </w:numPr>
        <w:tabs>
          <w:tab w:val="left" w:pos="745"/>
        </w:tabs>
        <w:spacing w:line="240" w:lineRule="auto"/>
        <w:ind w:right="20"/>
        <w:rPr>
          <w:color w:val="000000"/>
          <w:sz w:val="26"/>
          <w:szCs w:val="26"/>
        </w:rPr>
      </w:pPr>
      <w:r w:rsidRPr="006421CF">
        <w:rPr>
          <w:color w:val="000000"/>
          <w:sz w:val="26"/>
          <w:szCs w:val="26"/>
        </w:rPr>
        <w:t xml:space="preserve">Визначення функціонально-цільового призначення прагматичних матеріалів у процесі навчання іноземної мови у </w:t>
      </w:r>
      <w:r w:rsidR="002454D0" w:rsidRPr="006421CF">
        <w:rPr>
          <w:color w:val="000000"/>
          <w:sz w:val="26"/>
          <w:szCs w:val="26"/>
        </w:rPr>
        <w:t>ЗВО</w:t>
      </w:r>
      <w:r w:rsidRPr="006421CF">
        <w:rPr>
          <w:color w:val="000000"/>
          <w:sz w:val="26"/>
          <w:szCs w:val="26"/>
        </w:rPr>
        <w:t xml:space="preserve">. </w:t>
      </w:r>
    </w:p>
    <w:p w:rsidR="00306A52" w:rsidRPr="006421CF" w:rsidRDefault="00306A52" w:rsidP="006421CF">
      <w:pPr>
        <w:jc w:val="both"/>
        <w:rPr>
          <w:b/>
          <w:sz w:val="26"/>
          <w:szCs w:val="26"/>
          <w:lang w:val="uk-UA"/>
        </w:rPr>
      </w:pPr>
    </w:p>
    <w:p w:rsidR="00306A52" w:rsidRPr="006421CF" w:rsidRDefault="00306A52" w:rsidP="006421CF">
      <w:pPr>
        <w:ind w:left="142"/>
        <w:jc w:val="both"/>
        <w:rPr>
          <w:b/>
          <w:bCs/>
          <w:color w:val="000000"/>
          <w:sz w:val="26"/>
          <w:szCs w:val="26"/>
          <w:lang w:val="uk-UA"/>
        </w:rPr>
      </w:pPr>
      <w:r w:rsidRPr="006421CF">
        <w:rPr>
          <w:b/>
          <w:bCs/>
          <w:color w:val="000000"/>
          <w:sz w:val="26"/>
          <w:szCs w:val="26"/>
          <w:lang w:val="uk-UA"/>
        </w:rPr>
        <w:t xml:space="preserve">      Література:</w:t>
      </w:r>
    </w:p>
    <w:p w:rsidR="002454D0" w:rsidRPr="006421CF" w:rsidRDefault="002454D0" w:rsidP="006421CF">
      <w:pPr>
        <w:pStyle w:val="a3"/>
        <w:numPr>
          <w:ilvl w:val="0"/>
          <w:numId w:val="28"/>
        </w:numPr>
        <w:spacing w:after="0" w:line="240" w:lineRule="auto"/>
        <w:jc w:val="both"/>
        <w:rPr>
          <w:rFonts w:ascii="Times New Roman" w:hAnsi="Times New Roman"/>
          <w:sz w:val="26"/>
          <w:szCs w:val="26"/>
          <w:lang w:val="uk-UA"/>
        </w:rPr>
      </w:pPr>
      <w:proofErr w:type="spellStart"/>
      <w:r w:rsidRPr="006421CF">
        <w:rPr>
          <w:rFonts w:ascii="Times New Roman" w:hAnsi="Times New Roman"/>
          <w:sz w:val="26"/>
          <w:szCs w:val="26"/>
        </w:rPr>
        <w:t>Пометун</w:t>
      </w:r>
      <w:proofErr w:type="spellEnd"/>
      <w:r w:rsidRPr="006421CF">
        <w:rPr>
          <w:rFonts w:ascii="Times New Roman" w:hAnsi="Times New Roman"/>
          <w:sz w:val="26"/>
          <w:szCs w:val="26"/>
        </w:rPr>
        <w:t xml:space="preserve"> О. </w:t>
      </w:r>
      <w:r w:rsidRPr="006421CF">
        <w:rPr>
          <w:rFonts w:ascii="Times New Roman" w:hAnsi="Times New Roman"/>
          <w:sz w:val="26"/>
          <w:szCs w:val="26"/>
          <w:lang w:val="uk-UA"/>
        </w:rPr>
        <w:t>Інтерактивні технології навчання: теорія та практика. К.: Вища школа, 2002. – 136 с.</w:t>
      </w:r>
    </w:p>
    <w:p w:rsidR="002454D0" w:rsidRPr="006421CF" w:rsidRDefault="002454D0" w:rsidP="006421CF">
      <w:pPr>
        <w:pStyle w:val="a3"/>
        <w:numPr>
          <w:ilvl w:val="0"/>
          <w:numId w:val="28"/>
        </w:numPr>
        <w:spacing w:after="0" w:line="240" w:lineRule="auto"/>
        <w:jc w:val="both"/>
        <w:rPr>
          <w:rFonts w:ascii="Times New Roman" w:hAnsi="Times New Roman"/>
          <w:sz w:val="26"/>
          <w:szCs w:val="26"/>
          <w:lang w:val="uk-UA"/>
        </w:rPr>
      </w:pPr>
      <w:proofErr w:type="spellStart"/>
      <w:r w:rsidRPr="006421CF">
        <w:rPr>
          <w:rFonts w:ascii="Times New Roman" w:hAnsi="Times New Roman"/>
          <w:sz w:val="26"/>
          <w:szCs w:val="26"/>
          <w:lang w:val="uk-UA"/>
        </w:rPr>
        <w:t>Демьяненко</w:t>
      </w:r>
      <w:proofErr w:type="spellEnd"/>
      <w:r w:rsidRPr="006421CF">
        <w:rPr>
          <w:rFonts w:ascii="Times New Roman" w:hAnsi="Times New Roman"/>
          <w:sz w:val="26"/>
          <w:szCs w:val="26"/>
          <w:lang w:val="uk-UA"/>
        </w:rPr>
        <w:t xml:space="preserve"> М.Я., Лазаренко К.А., Мельник С.В. Основи загальної методики навчання іноземних мов. К.: Вища школа, 1984. 255 с.</w:t>
      </w:r>
    </w:p>
    <w:p w:rsidR="002454D0" w:rsidRPr="006421CF" w:rsidRDefault="002454D0" w:rsidP="006421CF">
      <w:pPr>
        <w:pStyle w:val="a3"/>
        <w:numPr>
          <w:ilvl w:val="0"/>
          <w:numId w:val="28"/>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Інноваційні методики викладання в сучасній вищій освіті. Тези доповідей. Вінниця: Нова книга, 2011. С. 43-44</w:t>
      </w:r>
    </w:p>
    <w:p w:rsidR="002454D0" w:rsidRPr="006421CF" w:rsidRDefault="002454D0" w:rsidP="006421CF">
      <w:pPr>
        <w:pStyle w:val="a3"/>
        <w:numPr>
          <w:ilvl w:val="0"/>
          <w:numId w:val="28"/>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Стойко С. В. Реалізація комунікативного підходу в навчанні іноземних мов. Вісник Чернігівського національного педагогічного університету. Чернігів: ЧДПУ, 2011. Вип. 85 (Серія: Педагогічні науки). С. 220-223. </w:t>
      </w:r>
    </w:p>
    <w:p w:rsidR="002454D0" w:rsidRPr="006421CF" w:rsidRDefault="002454D0" w:rsidP="006421CF">
      <w:pPr>
        <w:pStyle w:val="a3"/>
        <w:numPr>
          <w:ilvl w:val="0"/>
          <w:numId w:val="28"/>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br w:type="page"/>
      </w:r>
    </w:p>
    <w:p w:rsidR="00306A52" w:rsidRPr="006421CF" w:rsidRDefault="00306A52" w:rsidP="006421CF">
      <w:pPr>
        <w:jc w:val="center"/>
        <w:rPr>
          <w:b/>
          <w:sz w:val="26"/>
          <w:szCs w:val="26"/>
          <w:lang w:val="uk-UA"/>
        </w:rPr>
      </w:pPr>
    </w:p>
    <w:p w:rsidR="00306A52" w:rsidRPr="006421CF" w:rsidRDefault="00306A52" w:rsidP="006421CF">
      <w:pPr>
        <w:jc w:val="both"/>
        <w:rPr>
          <w:b/>
          <w:sz w:val="26"/>
          <w:szCs w:val="26"/>
          <w:lang w:val="uk-UA"/>
        </w:rPr>
      </w:pPr>
      <w:r w:rsidRPr="006421CF">
        <w:rPr>
          <w:b/>
          <w:sz w:val="26"/>
          <w:szCs w:val="26"/>
          <w:lang w:val="uk-UA"/>
        </w:rPr>
        <w:t xml:space="preserve">Практичне заняття 5. </w:t>
      </w:r>
      <w:r w:rsidRPr="006421CF">
        <w:rPr>
          <w:b/>
          <w:sz w:val="26"/>
          <w:szCs w:val="26"/>
        </w:rPr>
        <w:t xml:space="preserve">Методика </w:t>
      </w:r>
      <w:r w:rsidRPr="006421CF">
        <w:rPr>
          <w:b/>
          <w:sz w:val="26"/>
          <w:szCs w:val="26"/>
          <w:lang w:val="uk-UA"/>
        </w:rPr>
        <w:t>навчання усного</w:t>
      </w:r>
      <w:r w:rsidRPr="006421CF">
        <w:rPr>
          <w:b/>
          <w:sz w:val="26"/>
          <w:szCs w:val="26"/>
        </w:rPr>
        <w:t xml:space="preserve"> пере</w:t>
      </w:r>
      <w:r w:rsidRPr="006421CF">
        <w:rPr>
          <w:b/>
          <w:sz w:val="26"/>
          <w:szCs w:val="26"/>
          <w:lang w:val="uk-UA"/>
        </w:rPr>
        <w:t xml:space="preserve">кладу. </w:t>
      </w:r>
      <w:r w:rsidRPr="006421CF">
        <w:rPr>
          <w:b/>
          <w:sz w:val="26"/>
          <w:szCs w:val="26"/>
        </w:rPr>
        <w:t xml:space="preserve">Комплекс </w:t>
      </w:r>
      <w:r w:rsidRPr="006421CF">
        <w:rPr>
          <w:b/>
          <w:sz w:val="26"/>
          <w:szCs w:val="26"/>
          <w:lang w:val="uk-UA"/>
        </w:rPr>
        <w:t>вправ</w:t>
      </w:r>
      <w:r w:rsidRPr="006421CF">
        <w:rPr>
          <w:b/>
          <w:sz w:val="26"/>
          <w:szCs w:val="26"/>
        </w:rPr>
        <w:t xml:space="preserve"> для </w:t>
      </w:r>
      <w:r w:rsidRPr="006421CF">
        <w:rPr>
          <w:b/>
          <w:sz w:val="26"/>
          <w:szCs w:val="26"/>
          <w:lang w:val="uk-UA"/>
        </w:rPr>
        <w:t>навчання усного перекладу</w:t>
      </w:r>
    </w:p>
    <w:p w:rsidR="00306A52" w:rsidRPr="006421CF" w:rsidRDefault="00306A52" w:rsidP="006421CF">
      <w:pPr>
        <w:pStyle w:val="a3"/>
        <w:numPr>
          <w:ilvl w:val="0"/>
          <w:numId w:val="8"/>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 xml:space="preserve">Пояснення структури вправ з мнемотехніки. </w:t>
      </w:r>
    </w:p>
    <w:p w:rsidR="00306A52" w:rsidRPr="006421CF" w:rsidRDefault="00306A52" w:rsidP="006421CF">
      <w:pPr>
        <w:pStyle w:val="a3"/>
        <w:numPr>
          <w:ilvl w:val="0"/>
          <w:numId w:val="8"/>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Позаконтекстні вправи (слова, числові ряди, топоніми). Групова робота з варіантами вправ власної розробки.</w:t>
      </w:r>
    </w:p>
    <w:p w:rsidR="00306A52" w:rsidRPr="006421CF" w:rsidRDefault="00306A52" w:rsidP="006421CF">
      <w:pPr>
        <w:pStyle w:val="a3"/>
        <w:numPr>
          <w:ilvl w:val="0"/>
          <w:numId w:val="8"/>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Принципи складання та методи роботи з мнемічними віршами. Тренування власних зразків з групою.</w:t>
      </w:r>
    </w:p>
    <w:p w:rsidR="00306A52" w:rsidRPr="006421CF" w:rsidRDefault="00306A52" w:rsidP="006421CF">
      <w:pPr>
        <w:pStyle w:val="a3"/>
        <w:numPr>
          <w:ilvl w:val="0"/>
          <w:numId w:val="8"/>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Проведення вправ типу «Сніговий ком» на розширення об’єму оперативної пам’яті.</w:t>
      </w:r>
    </w:p>
    <w:p w:rsidR="00306A52" w:rsidRPr="006421CF" w:rsidRDefault="00306A52" w:rsidP="006421CF">
      <w:pPr>
        <w:pStyle w:val="a3"/>
        <w:numPr>
          <w:ilvl w:val="0"/>
          <w:numId w:val="8"/>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Методика проведення вправ на запам’ятовування тексту та</w:t>
      </w:r>
      <w:r w:rsidRPr="006421CF">
        <w:rPr>
          <w:rFonts w:ascii="Times New Roman" w:hAnsi="Times New Roman"/>
          <w:sz w:val="26"/>
          <w:szCs w:val="26"/>
          <w:lang w:val="uk-UA"/>
        </w:rPr>
        <w:t xml:space="preserve"> розвиток уваги перекладача. Тренінг за участю всіх студентів групи.</w:t>
      </w:r>
    </w:p>
    <w:p w:rsidR="00306A52" w:rsidRPr="006421CF" w:rsidRDefault="00306A52" w:rsidP="006421CF">
      <w:pPr>
        <w:pStyle w:val="a3"/>
        <w:numPr>
          <w:ilvl w:val="0"/>
          <w:numId w:val="8"/>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Вправи на поєднання логічних операцій та тренінгу пам’яті.</w:t>
      </w:r>
    </w:p>
    <w:p w:rsidR="00306A52" w:rsidRPr="006421CF" w:rsidRDefault="00306A52" w:rsidP="006421CF">
      <w:pPr>
        <w:pStyle w:val="a3"/>
        <w:numPr>
          <w:ilvl w:val="0"/>
          <w:numId w:val="8"/>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Методика проведення змішаного тренінгу з мнемотехніки на матеріалі речень та змодельованих ситуацій.</w:t>
      </w:r>
    </w:p>
    <w:p w:rsidR="00306A52" w:rsidRPr="006421CF" w:rsidRDefault="00306A52" w:rsidP="006421CF">
      <w:pPr>
        <w:ind w:left="-57"/>
        <w:jc w:val="both"/>
        <w:rPr>
          <w:b/>
          <w:bCs/>
          <w:color w:val="000000"/>
          <w:sz w:val="26"/>
          <w:szCs w:val="26"/>
          <w:lang w:val="uk-UA"/>
        </w:rPr>
      </w:pPr>
      <w:r w:rsidRPr="006421CF">
        <w:rPr>
          <w:b/>
          <w:bCs/>
          <w:color w:val="000000"/>
          <w:sz w:val="26"/>
          <w:szCs w:val="26"/>
          <w:lang w:val="uk-UA"/>
        </w:rPr>
        <w:t xml:space="preserve"> Література:</w:t>
      </w:r>
    </w:p>
    <w:p w:rsidR="002454D0" w:rsidRPr="006421CF" w:rsidRDefault="002454D0" w:rsidP="006421CF">
      <w:pPr>
        <w:pStyle w:val="a3"/>
        <w:numPr>
          <w:ilvl w:val="0"/>
          <w:numId w:val="29"/>
        </w:numPr>
        <w:spacing w:after="0" w:line="240" w:lineRule="auto"/>
        <w:ind w:left="499" w:hanging="357"/>
        <w:jc w:val="both"/>
        <w:rPr>
          <w:rFonts w:ascii="Times New Roman" w:hAnsi="Times New Roman"/>
          <w:sz w:val="26"/>
          <w:szCs w:val="26"/>
          <w:lang w:val="uk-UA"/>
        </w:rPr>
      </w:pPr>
      <w:proofErr w:type="spellStart"/>
      <w:r w:rsidRPr="006421CF">
        <w:rPr>
          <w:rFonts w:ascii="Times New Roman" w:hAnsi="Times New Roman"/>
          <w:sz w:val="26"/>
          <w:szCs w:val="26"/>
        </w:rPr>
        <w:t>Пометун</w:t>
      </w:r>
      <w:proofErr w:type="spellEnd"/>
      <w:r w:rsidRPr="006421CF">
        <w:rPr>
          <w:rFonts w:ascii="Times New Roman" w:hAnsi="Times New Roman"/>
          <w:sz w:val="26"/>
          <w:szCs w:val="26"/>
        </w:rPr>
        <w:t xml:space="preserve"> О. </w:t>
      </w:r>
      <w:r w:rsidRPr="006421CF">
        <w:rPr>
          <w:rFonts w:ascii="Times New Roman" w:hAnsi="Times New Roman"/>
          <w:sz w:val="26"/>
          <w:szCs w:val="26"/>
          <w:lang w:val="uk-UA"/>
        </w:rPr>
        <w:t>Інтерактивні технології навчання: теорія та практика. К.: Вища школа, 2002. – 136 с.</w:t>
      </w:r>
    </w:p>
    <w:p w:rsidR="002454D0" w:rsidRPr="006421CF" w:rsidRDefault="002454D0" w:rsidP="006421CF">
      <w:pPr>
        <w:pStyle w:val="a3"/>
        <w:numPr>
          <w:ilvl w:val="0"/>
          <w:numId w:val="29"/>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Інноваційні методики викладання в сучасній вищій освіті. Тези доповідей. Вінниця: Нова книга, 2011. С. 43-44</w:t>
      </w:r>
    </w:p>
    <w:p w:rsidR="002454D0" w:rsidRPr="006421CF" w:rsidRDefault="002454D0" w:rsidP="006421CF">
      <w:pPr>
        <w:pStyle w:val="a3"/>
        <w:numPr>
          <w:ilvl w:val="0"/>
          <w:numId w:val="29"/>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Коваль Т. І. Інтерактивні технології навчання іноземних мов у вищих навчальних закладах . Інформаційні технології і засоби навчання. 2011. № 6 (26).</w:t>
      </w:r>
    </w:p>
    <w:p w:rsidR="002454D0" w:rsidRPr="006421CF" w:rsidRDefault="002454D0" w:rsidP="006421CF">
      <w:pPr>
        <w:pStyle w:val="a3"/>
        <w:numPr>
          <w:ilvl w:val="0"/>
          <w:numId w:val="29"/>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Стойко С. В. Реалізація комунікативного підходу в навчанні іноземних мов. Вісник Чернігівського національного педагогічного університету. Чернігів: ЧДПУ, 2011. Вип. 85 (Серія: Педагогічні науки). С. 220-223. </w:t>
      </w:r>
    </w:p>
    <w:p w:rsidR="002454D0" w:rsidRPr="006421CF" w:rsidRDefault="002454D0" w:rsidP="006421CF">
      <w:pPr>
        <w:pStyle w:val="a3"/>
        <w:numPr>
          <w:ilvl w:val="0"/>
          <w:numId w:val="29"/>
        </w:numPr>
        <w:spacing w:after="0" w:line="240" w:lineRule="auto"/>
        <w:jc w:val="both"/>
        <w:rPr>
          <w:rFonts w:ascii="Times New Roman" w:hAnsi="Times New Roman"/>
          <w:sz w:val="26"/>
          <w:szCs w:val="26"/>
          <w:lang w:val="en-US"/>
        </w:rPr>
      </w:pPr>
      <w:proofErr w:type="spellStart"/>
      <w:r w:rsidRPr="006421CF">
        <w:rPr>
          <w:rFonts w:ascii="Times New Roman" w:hAnsi="Times New Roman"/>
          <w:sz w:val="26"/>
          <w:szCs w:val="26"/>
          <w:lang w:val="en-US"/>
        </w:rPr>
        <w:t>Ghadessy</w:t>
      </w:r>
      <w:proofErr w:type="spellEnd"/>
      <w:r w:rsidRPr="006421CF">
        <w:rPr>
          <w:rFonts w:ascii="Times New Roman" w:hAnsi="Times New Roman"/>
          <w:sz w:val="26"/>
          <w:szCs w:val="26"/>
          <w:lang w:val="uk-UA"/>
        </w:rPr>
        <w:t xml:space="preserve"> </w:t>
      </w:r>
      <w:r w:rsidRPr="006421CF">
        <w:rPr>
          <w:rFonts w:ascii="Times New Roman" w:hAnsi="Times New Roman"/>
          <w:sz w:val="26"/>
          <w:szCs w:val="26"/>
          <w:lang w:val="en-US"/>
        </w:rPr>
        <w:t>M. The use of vocabulary and collocations in writing. Vocabulary acquisition</w:t>
      </w:r>
      <w:r w:rsidRPr="006421CF">
        <w:rPr>
          <w:rFonts w:ascii="Times New Roman" w:hAnsi="Times New Roman"/>
          <w:sz w:val="26"/>
          <w:szCs w:val="26"/>
          <w:lang w:val="uk-UA"/>
        </w:rPr>
        <w:t>.</w:t>
      </w:r>
      <w:r w:rsidRPr="006421CF">
        <w:rPr>
          <w:rFonts w:ascii="Times New Roman" w:hAnsi="Times New Roman"/>
          <w:sz w:val="26"/>
          <w:szCs w:val="26"/>
          <w:lang w:val="en-US"/>
        </w:rPr>
        <w:t xml:space="preserve"> AILA Review, 2008</w:t>
      </w:r>
      <w:r w:rsidRPr="006421CF">
        <w:rPr>
          <w:rFonts w:ascii="Times New Roman" w:hAnsi="Times New Roman"/>
          <w:sz w:val="26"/>
          <w:szCs w:val="26"/>
          <w:lang w:val="uk-UA"/>
        </w:rPr>
        <w:t>.</w:t>
      </w:r>
      <w:r w:rsidRPr="006421CF">
        <w:rPr>
          <w:rFonts w:ascii="Times New Roman" w:hAnsi="Times New Roman"/>
          <w:sz w:val="26"/>
          <w:szCs w:val="26"/>
          <w:lang w:val="en-US"/>
        </w:rPr>
        <w:t xml:space="preserve"> P. 110–117.</w:t>
      </w:r>
    </w:p>
    <w:p w:rsidR="002454D0" w:rsidRPr="006421CF" w:rsidRDefault="002454D0" w:rsidP="006421CF">
      <w:pPr>
        <w:pStyle w:val="a3"/>
        <w:numPr>
          <w:ilvl w:val="0"/>
          <w:numId w:val="29"/>
        </w:numPr>
        <w:spacing w:after="0" w:line="240" w:lineRule="auto"/>
        <w:jc w:val="both"/>
        <w:rPr>
          <w:rFonts w:ascii="Times New Roman" w:hAnsi="Times New Roman"/>
          <w:sz w:val="26"/>
          <w:szCs w:val="26"/>
          <w:lang w:val="en-US"/>
        </w:rPr>
      </w:pPr>
      <w:r w:rsidRPr="006421CF">
        <w:rPr>
          <w:rFonts w:ascii="Times New Roman" w:hAnsi="Times New Roman"/>
          <w:sz w:val="26"/>
          <w:szCs w:val="26"/>
          <w:lang w:val="en-US"/>
        </w:rPr>
        <w:t>Milton</w:t>
      </w:r>
      <w:r w:rsidRPr="006421CF">
        <w:rPr>
          <w:rFonts w:ascii="Times New Roman" w:hAnsi="Times New Roman"/>
          <w:sz w:val="26"/>
          <w:szCs w:val="26"/>
          <w:lang w:val="uk-UA"/>
        </w:rPr>
        <w:t xml:space="preserve"> </w:t>
      </w:r>
      <w:r w:rsidRPr="006421CF">
        <w:rPr>
          <w:rFonts w:ascii="Times New Roman" w:hAnsi="Times New Roman"/>
          <w:sz w:val="26"/>
          <w:szCs w:val="26"/>
          <w:lang w:val="en-US"/>
        </w:rPr>
        <w:t>J</w:t>
      </w:r>
      <w:r w:rsidRPr="006421CF">
        <w:rPr>
          <w:rFonts w:ascii="Times New Roman" w:hAnsi="Times New Roman"/>
          <w:sz w:val="26"/>
          <w:szCs w:val="26"/>
          <w:lang w:val="uk-UA"/>
        </w:rPr>
        <w:t xml:space="preserve">. </w:t>
      </w:r>
      <w:r w:rsidRPr="006421CF">
        <w:rPr>
          <w:rFonts w:ascii="Times New Roman" w:hAnsi="Times New Roman"/>
          <w:sz w:val="26"/>
          <w:szCs w:val="26"/>
          <w:lang w:val="en-US"/>
        </w:rPr>
        <w:t>Measuring</w:t>
      </w:r>
      <w:r w:rsidRPr="006421CF">
        <w:rPr>
          <w:rFonts w:ascii="Times New Roman" w:hAnsi="Times New Roman"/>
          <w:sz w:val="26"/>
          <w:szCs w:val="26"/>
          <w:lang w:val="uk-UA"/>
        </w:rPr>
        <w:t xml:space="preserve"> </w:t>
      </w:r>
      <w:r w:rsidRPr="006421CF">
        <w:rPr>
          <w:rFonts w:ascii="Times New Roman" w:hAnsi="Times New Roman"/>
          <w:sz w:val="26"/>
          <w:szCs w:val="26"/>
          <w:lang w:val="en-US"/>
        </w:rPr>
        <w:t xml:space="preserve">second language vocabulary acquisition. </w:t>
      </w:r>
      <w:proofErr w:type="gramStart"/>
      <w:r w:rsidRPr="006421CF">
        <w:rPr>
          <w:rFonts w:ascii="Times New Roman" w:hAnsi="Times New Roman"/>
          <w:sz w:val="26"/>
          <w:szCs w:val="26"/>
          <w:lang w:val="en-US"/>
        </w:rPr>
        <w:t>Bristol :</w:t>
      </w:r>
      <w:proofErr w:type="gramEnd"/>
      <w:r w:rsidRPr="006421CF">
        <w:rPr>
          <w:rFonts w:ascii="Times New Roman" w:hAnsi="Times New Roman"/>
          <w:sz w:val="26"/>
          <w:szCs w:val="26"/>
          <w:lang w:val="en-US"/>
        </w:rPr>
        <w:t xml:space="preserve"> Multilingual matters, 2009. </w:t>
      </w:r>
    </w:p>
    <w:p w:rsidR="002454D0" w:rsidRPr="006421CF" w:rsidRDefault="002454D0" w:rsidP="006421CF">
      <w:pPr>
        <w:pStyle w:val="a3"/>
        <w:numPr>
          <w:ilvl w:val="0"/>
          <w:numId w:val="29"/>
        </w:numPr>
        <w:spacing w:after="0" w:line="240" w:lineRule="auto"/>
        <w:jc w:val="both"/>
        <w:rPr>
          <w:rFonts w:ascii="Times New Roman" w:hAnsi="Times New Roman"/>
          <w:sz w:val="26"/>
          <w:szCs w:val="26"/>
          <w:lang w:val="en-US"/>
        </w:rPr>
      </w:pPr>
      <w:proofErr w:type="spellStart"/>
      <w:r w:rsidRPr="006421CF">
        <w:rPr>
          <w:rFonts w:ascii="Times New Roman" w:hAnsi="Times New Roman"/>
          <w:sz w:val="26"/>
          <w:szCs w:val="26"/>
          <w:lang w:val="en-US"/>
        </w:rPr>
        <w:t>Klippel</w:t>
      </w:r>
      <w:proofErr w:type="spellEnd"/>
      <w:r w:rsidRPr="006421CF">
        <w:rPr>
          <w:rFonts w:ascii="Times New Roman" w:hAnsi="Times New Roman"/>
          <w:sz w:val="26"/>
          <w:szCs w:val="26"/>
          <w:lang w:val="en-US"/>
        </w:rPr>
        <w:t xml:space="preserve"> F. Keep talking.</w:t>
      </w:r>
      <w:r w:rsidRPr="006421CF">
        <w:rPr>
          <w:rFonts w:ascii="Times New Roman" w:hAnsi="Times New Roman"/>
          <w:sz w:val="26"/>
          <w:szCs w:val="26"/>
          <w:lang w:val="uk-UA"/>
        </w:rPr>
        <w:t xml:space="preserve"> </w:t>
      </w:r>
      <w:r w:rsidRPr="006421CF">
        <w:rPr>
          <w:rFonts w:ascii="Times New Roman" w:hAnsi="Times New Roman"/>
          <w:sz w:val="26"/>
          <w:szCs w:val="26"/>
          <w:lang w:val="en-US"/>
        </w:rPr>
        <w:t>Cambridge: CUP, 2005.</w:t>
      </w:r>
      <w:r w:rsidRPr="006421CF">
        <w:rPr>
          <w:rFonts w:ascii="Times New Roman" w:hAnsi="Times New Roman"/>
          <w:sz w:val="26"/>
          <w:szCs w:val="26"/>
          <w:lang w:val="uk-UA"/>
        </w:rPr>
        <w:t xml:space="preserve"> </w:t>
      </w:r>
      <w:r w:rsidRPr="006421CF">
        <w:rPr>
          <w:rFonts w:ascii="Times New Roman" w:hAnsi="Times New Roman"/>
          <w:sz w:val="26"/>
          <w:szCs w:val="26"/>
          <w:lang w:val="en-US"/>
        </w:rPr>
        <w:t>202 p.</w:t>
      </w:r>
    </w:p>
    <w:p w:rsidR="002454D0" w:rsidRPr="006421CF" w:rsidRDefault="002454D0" w:rsidP="006421CF">
      <w:pPr>
        <w:pStyle w:val="a3"/>
        <w:numPr>
          <w:ilvl w:val="0"/>
          <w:numId w:val="29"/>
        </w:numPr>
        <w:spacing w:after="0" w:line="240" w:lineRule="auto"/>
        <w:jc w:val="both"/>
        <w:rPr>
          <w:rFonts w:ascii="Times New Roman" w:hAnsi="Times New Roman"/>
          <w:sz w:val="26"/>
          <w:szCs w:val="26"/>
          <w:lang w:val="en-US"/>
        </w:rPr>
      </w:pPr>
      <w:r w:rsidRPr="006421CF">
        <w:rPr>
          <w:rFonts w:ascii="Times New Roman" w:hAnsi="Times New Roman"/>
          <w:sz w:val="26"/>
          <w:szCs w:val="26"/>
          <w:lang w:val="en-US"/>
        </w:rPr>
        <w:t>One-month in-service course for English Language teachers. The British Council, 2004. 254 p.</w:t>
      </w:r>
    </w:p>
    <w:p w:rsidR="002454D0" w:rsidRPr="006421CF" w:rsidRDefault="002454D0" w:rsidP="006421CF">
      <w:pPr>
        <w:suppressAutoHyphens w:val="0"/>
        <w:ind w:left="1077"/>
        <w:jc w:val="both"/>
        <w:rPr>
          <w:sz w:val="26"/>
          <w:szCs w:val="26"/>
          <w:lang w:val="uk-UA"/>
        </w:rPr>
      </w:pPr>
      <w:r w:rsidRPr="006421CF">
        <w:rPr>
          <w:sz w:val="26"/>
          <w:szCs w:val="26"/>
          <w:lang w:val="uk-UA"/>
        </w:rPr>
        <w:br w:type="page"/>
      </w:r>
    </w:p>
    <w:p w:rsidR="00306A52" w:rsidRPr="006421CF" w:rsidRDefault="00306A52" w:rsidP="006421CF">
      <w:pPr>
        <w:ind w:left="-57"/>
        <w:jc w:val="both"/>
        <w:rPr>
          <w:b/>
          <w:bCs/>
          <w:color w:val="000000"/>
          <w:sz w:val="26"/>
          <w:szCs w:val="26"/>
          <w:lang w:val="uk-UA"/>
        </w:rPr>
      </w:pPr>
    </w:p>
    <w:p w:rsidR="00306A52" w:rsidRPr="006421CF" w:rsidRDefault="00306A52" w:rsidP="006421CF">
      <w:pPr>
        <w:jc w:val="both"/>
        <w:rPr>
          <w:b/>
          <w:iCs/>
          <w:color w:val="000000"/>
          <w:spacing w:val="4"/>
          <w:sz w:val="26"/>
          <w:szCs w:val="26"/>
          <w:lang w:val="uk-UA"/>
        </w:rPr>
      </w:pPr>
      <w:r w:rsidRPr="006421CF">
        <w:rPr>
          <w:b/>
          <w:sz w:val="26"/>
          <w:szCs w:val="26"/>
          <w:lang w:val="uk-UA"/>
        </w:rPr>
        <w:t xml:space="preserve">Практичне заняття </w:t>
      </w:r>
      <w:r w:rsidRPr="006421CF">
        <w:rPr>
          <w:b/>
          <w:iCs/>
          <w:color w:val="000000"/>
          <w:spacing w:val="4"/>
          <w:sz w:val="26"/>
          <w:szCs w:val="26"/>
          <w:lang w:val="uk-UA"/>
        </w:rPr>
        <w:t xml:space="preserve">6. Накопичування активного запасу перекладацьких  відповідностей частотної лексики </w:t>
      </w:r>
    </w:p>
    <w:p w:rsidR="00306A52" w:rsidRPr="006421CF" w:rsidRDefault="00306A52" w:rsidP="006421CF">
      <w:pPr>
        <w:pStyle w:val="a3"/>
        <w:widowControl w:val="0"/>
        <w:numPr>
          <w:ilvl w:val="0"/>
          <w:numId w:val="11"/>
        </w:numPr>
        <w:shd w:val="clear" w:color="auto" w:fill="FFFFFF"/>
        <w:tabs>
          <w:tab w:val="left" w:pos="54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Основні правила організації тренінгу на переклад контрастивної топоніміки.</w:t>
      </w:r>
    </w:p>
    <w:p w:rsidR="00306A52" w:rsidRPr="006421CF" w:rsidRDefault="00306A52" w:rsidP="006421CF">
      <w:pPr>
        <w:pStyle w:val="a3"/>
        <w:widowControl w:val="0"/>
        <w:numPr>
          <w:ilvl w:val="0"/>
          <w:numId w:val="11"/>
        </w:numPr>
        <w:shd w:val="clear" w:color="auto" w:fill="FFFFFF"/>
        <w:tabs>
          <w:tab w:val="left" w:pos="54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Вправи на ідентифікацію особистих власних імен та методика їх проведення (групова робота). </w:t>
      </w:r>
    </w:p>
    <w:p w:rsidR="00306A52" w:rsidRPr="006421CF" w:rsidRDefault="00306A52" w:rsidP="006421CF">
      <w:pPr>
        <w:pStyle w:val="a3"/>
        <w:widowControl w:val="0"/>
        <w:numPr>
          <w:ilvl w:val="0"/>
          <w:numId w:val="11"/>
        </w:numPr>
        <w:shd w:val="clear" w:color="auto" w:fill="FFFFFF"/>
        <w:tabs>
          <w:tab w:val="left" w:pos="54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Лінгвоетнічні відповідності (реалії) та типові ситуації при їх перекладі. </w:t>
      </w:r>
    </w:p>
    <w:p w:rsidR="00306A52" w:rsidRPr="006421CF" w:rsidRDefault="00306A52" w:rsidP="006421CF">
      <w:pPr>
        <w:pStyle w:val="a3"/>
        <w:widowControl w:val="0"/>
        <w:numPr>
          <w:ilvl w:val="0"/>
          <w:numId w:val="11"/>
        </w:numPr>
        <w:shd w:val="clear" w:color="auto" w:fill="FFFFFF"/>
        <w:tabs>
          <w:tab w:val="left" w:pos="54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Методи розробки та роботи з текстами, насиченими фразеологізмами та кліше. Перекладацький тренінг.</w:t>
      </w:r>
    </w:p>
    <w:p w:rsidR="00306A52" w:rsidRPr="006421CF" w:rsidRDefault="00306A52" w:rsidP="006421CF">
      <w:pPr>
        <w:pStyle w:val="a3"/>
        <w:widowControl w:val="0"/>
        <w:numPr>
          <w:ilvl w:val="0"/>
          <w:numId w:val="11"/>
        </w:numPr>
        <w:shd w:val="clear" w:color="auto" w:fill="FFFFFF"/>
        <w:tabs>
          <w:tab w:val="left" w:pos="540"/>
        </w:tabs>
        <w:autoSpaceDE w:val="0"/>
        <w:autoSpaceDN w:val="0"/>
        <w:adjustRightInd w:val="0"/>
        <w:spacing w:after="0" w:line="240" w:lineRule="auto"/>
        <w:ind w:right="5"/>
        <w:jc w:val="both"/>
        <w:rPr>
          <w:rFonts w:ascii="Times New Roman" w:hAnsi="Times New Roman"/>
          <w:bCs/>
          <w:color w:val="000000"/>
          <w:sz w:val="26"/>
          <w:szCs w:val="26"/>
          <w:lang w:val="uk-UA"/>
        </w:rPr>
      </w:pPr>
      <w:r w:rsidRPr="006421CF">
        <w:rPr>
          <w:rFonts w:ascii="Times New Roman" w:hAnsi="Times New Roman"/>
          <w:color w:val="000000"/>
          <w:sz w:val="26"/>
          <w:szCs w:val="26"/>
          <w:lang w:val="uk-UA"/>
        </w:rPr>
        <w:t>Проведення вправ на закріплення термінів суспільного життя.</w:t>
      </w:r>
    </w:p>
    <w:p w:rsidR="00306A52" w:rsidRPr="006421CF" w:rsidRDefault="00306A52" w:rsidP="006421CF">
      <w:pPr>
        <w:ind w:left="142"/>
        <w:jc w:val="both"/>
        <w:rPr>
          <w:b/>
          <w:bCs/>
          <w:color w:val="000000"/>
          <w:sz w:val="26"/>
          <w:szCs w:val="26"/>
          <w:lang w:val="uk-UA"/>
        </w:rPr>
      </w:pPr>
      <w:r w:rsidRPr="006421CF">
        <w:rPr>
          <w:b/>
          <w:bCs/>
          <w:color w:val="000000"/>
          <w:sz w:val="26"/>
          <w:szCs w:val="26"/>
          <w:lang w:val="uk-UA"/>
        </w:rPr>
        <w:t>Література:</w:t>
      </w:r>
    </w:p>
    <w:p w:rsidR="00306A52" w:rsidRPr="006421CF" w:rsidRDefault="00306A52" w:rsidP="006421CF">
      <w:pPr>
        <w:pStyle w:val="a3"/>
        <w:numPr>
          <w:ilvl w:val="0"/>
          <w:numId w:val="30"/>
        </w:numPr>
        <w:spacing w:after="0" w:line="240" w:lineRule="auto"/>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 xml:space="preserve">Нестеренко Н.М., Лисенко К.В. </w:t>
      </w:r>
      <w:r w:rsidRPr="006421CF">
        <w:rPr>
          <w:rFonts w:ascii="Times New Roman" w:hAnsi="Times New Roman"/>
          <w:bCs/>
          <w:color w:val="000000"/>
          <w:sz w:val="26"/>
          <w:szCs w:val="26"/>
          <w:lang w:val="en-US"/>
        </w:rPr>
        <w:t>A</w:t>
      </w:r>
      <w:r w:rsidRPr="006421CF">
        <w:rPr>
          <w:rFonts w:ascii="Times New Roman" w:hAnsi="Times New Roman"/>
          <w:bCs/>
          <w:color w:val="000000"/>
          <w:sz w:val="26"/>
          <w:szCs w:val="26"/>
          <w:lang w:val="uk-UA"/>
        </w:rPr>
        <w:t xml:space="preserve"> </w:t>
      </w:r>
      <w:r w:rsidRPr="006421CF">
        <w:rPr>
          <w:rFonts w:ascii="Times New Roman" w:hAnsi="Times New Roman"/>
          <w:bCs/>
          <w:color w:val="000000"/>
          <w:sz w:val="26"/>
          <w:szCs w:val="26"/>
          <w:lang w:val="en-US"/>
        </w:rPr>
        <w:t>Course</w:t>
      </w:r>
      <w:r w:rsidRPr="006421CF">
        <w:rPr>
          <w:rFonts w:ascii="Times New Roman" w:hAnsi="Times New Roman"/>
          <w:bCs/>
          <w:color w:val="000000"/>
          <w:sz w:val="26"/>
          <w:szCs w:val="26"/>
          <w:lang w:val="uk-UA"/>
        </w:rPr>
        <w:t xml:space="preserve"> </w:t>
      </w:r>
      <w:r w:rsidRPr="006421CF">
        <w:rPr>
          <w:rFonts w:ascii="Times New Roman" w:hAnsi="Times New Roman"/>
          <w:bCs/>
          <w:color w:val="000000"/>
          <w:sz w:val="26"/>
          <w:szCs w:val="26"/>
          <w:lang w:val="en-US"/>
        </w:rPr>
        <w:t>in</w:t>
      </w:r>
      <w:r w:rsidRPr="006421CF">
        <w:rPr>
          <w:rFonts w:ascii="Times New Roman" w:hAnsi="Times New Roman"/>
          <w:bCs/>
          <w:color w:val="000000"/>
          <w:sz w:val="26"/>
          <w:szCs w:val="26"/>
          <w:lang w:val="uk-UA"/>
        </w:rPr>
        <w:t xml:space="preserve"> </w:t>
      </w:r>
      <w:r w:rsidRPr="006421CF">
        <w:rPr>
          <w:rFonts w:ascii="Times New Roman" w:hAnsi="Times New Roman"/>
          <w:bCs/>
          <w:color w:val="000000"/>
          <w:sz w:val="26"/>
          <w:szCs w:val="26"/>
          <w:lang w:val="en-US"/>
        </w:rPr>
        <w:t>Interpreting</w:t>
      </w:r>
      <w:r w:rsidRPr="006421CF">
        <w:rPr>
          <w:rFonts w:ascii="Times New Roman" w:hAnsi="Times New Roman"/>
          <w:bCs/>
          <w:color w:val="000000"/>
          <w:sz w:val="26"/>
          <w:szCs w:val="26"/>
          <w:lang w:val="uk-UA"/>
        </w:rPr>
        <w:t xml:space="preserve"> </w:t>
      </w:r>
      <w:r w:rsidRPr="006421CF">
        <w:rPr>
          <w:rFonts w:ascii="Times New Roman" w:hAnsi="Times New Roman"/>
          <w:bCs/>
          <w:color w:val="000000"/>
          <w:sz w:val="26"/>
          <w:szCs w:val="26"/>
          <w:lang w:val="en-US"/>
        </w:rPr>
        <w:t>and</w:t>
      </w:r>
      <w:r w:rsidRPr="006421CF">
        <w:rPr>
          <w:rFonts w:ascii="Times New Roman" w:hAnsi="Times New Roman"/>
          <w:bCs/>
          <w:color w:val="000000"/>
          <w:sz w:val="26"/>
          <w:szCs w:val="26"/>
          <w:lang w:val="uk-UA"/>
        </w:rPr>
        <w:t xml:space="preserve"> </w:t>
      </w:r>
      <w:r w:rsidRPr="006421CF">
        <w:rPr>
          <w:rFonts w:ascii="Times New Roman" w:hAnsi="Times New Roman"/>
          <w:bCs/>
          <w:color w:val="000000"/>
          <w:sz w:val="26"/>
          <w:szCs w:val="26"/>
          <w:lang w:val="en-US"/>
        </w:rPr>
        <w:t>Translation</w:t>
      </w:r>
      <w:r w:rsidRPr="006421CF">
        <w:rPr>
          <w:rFonts w:ascii="Times New Roman" w:hAnsi="Times New Roman"/>
          <w:bCs/>
          <w:color w:val="000000"/>
          <w:sz w:val="26"/>
          <w:szCs w:val="26"/>
          <w:lang w:val="uk-UA"/>
        </w:rPr>
        <w:t>. Посібник для студентів та викладачів в</w:t>
      </w:r>
      <w:r w:rsidR="00A42E09" w:rsidRPr="006421CF">
        <w:rPr>
          <w:rFonts w:ascii="Times New Roman" w:hAnsi="Times New Roman"/>
          <w:bCs/>
          <w:color w:val="000000"/>
          <w:sz w:val="26"/>
          <w:szCs w:val="26"/>
          <w:lang w:val="uk-UA"/>
        </w:rPr>
        <w:t>ищих навчальних закладів. Вінниця: Нова книга, 2004.</w:t>
      </w:r>
      <w:r w:rsidRPr="006421CF">
        <w:rPr>
          <w:rFonts w:ascii="Times New Roman" w:hAnsi="Times New Roman"/>
          <w:bCs/>
          <w:color w:val="000000"/>
          <w:sz w:val="26"/>
          <w:szCs w:val="26"/>
          <w:lang w:val="uk-UA"/>
        </w:rPr>
        <w:t>240 с.</w:t>
      </w:r>
    </w:p>
    <w:p w:rsidR="00306A52" w:rsidRPr="006421CF" w:rsidRDefault="00306A52" w:rsidP="006421CF">
      <w:pPr>
        <w:pStyle w:val="a3"/>
        <w:numPr>
          <w:ilvl w:val="0"/>
          <w:numId w:val="30"/>
        </w:numPr>
        <w:spacing w:after="0" w:line="240" w:lineRule="auto"/>
        <w:jc w:val="both"/>
        <w:rPr>
          <w:rFonts w:ascii="Times New Roman" w:hAnsi="Times New Roman"/>
          <w:bCs/>
          <w:color w:val="000000"/>
          <w:sz w:val="26"/>
          <w:szCs w:val="26"/>
          <w:lang w:val="uk-UA"/>
        </w:rPr>
      </w:pPr>
      <w:r w:rsidRPr="006421CF">
        <w:rPr>
          <w:rFonts w:ascii="Times New Roman" w:hAnsi="Times New Roman"/>
          <w:bCs/>
          <w:color w:val="000000"/>
          <w:sz w:val="26"/>
          <w:szCs w:val="26"/>
          <w:lang w:val="uk-UA"/>
        </w:rPr>
        <w:t>Черноватий Л.М. Методика викладання перекладу як сп</w:t>
      </w:r>
      <w:r w:rsidR="00A42E09" w:rsidRPr="006421CF">
        <w:rPr>
          <w:rFonts w:ascii="Times New Roman" w:hAnsi="Times New Roman"/>
          <w:bCs/>
          <w:color w:val="000000"/>
          <w:sz w:val="26"/>
          <w:szCs w:val="26"/>
          <w:lang w:val="uk-UA"/>
        </w:rPr>
        <w:t>еціальності. Вінниця: Нова книга, 2013.</w:t>
      </w:r>
      <w:r w:rsidRPr="006421CF">
        <w:rPr>
          <w:rFonts w:ascii="Times New Roman" w:hAnsi="Times New Roman"/>
          <w:bCs/>
          <w:color w:val="000000"/>
          <w:sz w:val="26"/>
          <w:szCs w:val="26"/>
          <w:lang w:val="uk-UA"/>
        </w:rPr>
        <w:t xml:space="preserve"> 368 с.</w:t>
      </w:r>
    </w:p>
    <w:p w:rsidR="00306A52" w:rsidRPr="006421CF" w:rsidRDefault="00306A52" w:rsidP="006421CF">
      <w:pPr>
        <w:widowControl w:val="0"/>
        <w:shd w:val="clear" w:color="auto" w:fill="FFFFFF"/>
        <w:autoSpaceDE w:val="0"/>
        <w:autoSpaceDN w:val="0"/>
        <w:adjustRightInd w:val="0"/>
        <w:ind w:right="34"/>
        <w:jc w:val="both"/>
        <w:rPr>
          <w:bCs/>
          <w:iCs/>
          <w:color w:val="000000"/>
          <w:spacing w:val="-2"/>
          <w:sz w:val="26"/>
          <w:szCs w:val="26"/>
          <w:lang w:val="uk-UA"/>
        </w:rPr>
      </w:pPr>
    </w:p>
    <w:p w:rsidR="00306A52" w:rsidRPr="006421CF" w:rsidRDefault="00306A52" w:rsidP="006421CF">
      <w:pPr>
        <w:widowControl w:val="0"/>
        <w:shd w:val="clear" w:color="auto" w:fill="FFFFFF"/>
        <w:autoSpaceDE w:val="0"/>
        <w:autoSpaceDN w:val="0"/>
        <w:adjustRightInd w:val="0"/>
        <w:ind w:right="34"/>
        <w:jc w:val="both"/>
        <w:rPr>
          <w:b/>
          <w:color w:val="000000"/>
          <w:sz w:val="26"/>
          <w:szCs w:val="26"/>
          <w:lang w:val="uk-UA"/>
        </w:rPr>
      </w:pPr>
      <w:r w:rsidRPr="006421CF">
        <w:rPr>
          <w:b/>
          <w:sz w:val="26"/>
          <w:szCs w:val="26"/>
          <w:lang w:val="uk-UA"/>
        </w:rPr>
        <w:t>Практичне заняття</w:t>
      </w:r>
      <w:r w:rsidRPr="006421CF">
        <w:rPr>
          <w:b/>
          <w:color w:val="000000"/>
          <w:sz w:val="26"/>
          <w:szCs w:val="26"/>
          <w:lang w:val="uk-UA"/>
        </w:rPr>
        <w:t xml:space="preserve"> 7. Види трансформацій при усному перекладі </w:t>
      </w:r>
    </w:p>
    <w:p w:rsidR="00306A52" w:rsidRPr="006421CF" w:rsidRDefault="00306A52" w:rsidP="006421CF">
      <w:pPr>
        <w:pStyle w:val="a3"/>
        <w:numPr>
          <w:ilvl w:val="0"/>
          <w:numId w:val="12"/>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Проведення вправ на синтаксичне розгортання, пояснення етапів роботи з ними.</w:t>
      </w:r>
    </w:p>
    <w:p w:rsidR="00306A52" w:rsidRPr="006421CF" w:rsidRDefault="00306A52" w:rsidP="006421CF">
      <w:pPr>
        <w:pStyle w:val="a3"/>
        <w:numPr>
          <w:ilvl w:val="0"/>
          <w:numId w:val="12"/>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Проведення вправ на мовленнєву компресію.</w:t>
      </w:r>
    </w:p>
    <w:p w:rsidR="00306A52" w:rsidRPr="006421CF" w:rsidRDefault="00306A52" w:rsidP="006421CF">
      <w:pPr>
        <w:pStyle w:val="a3"/>
        <w:numPr>
          <w:ilvl w:val="0"/>
          <w:numId w:val="12"/>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 xml:space="preserve"> Розвиток умінь застосовувати комплексні види перекладацьких трансформацій (описовий переклад, генералізацію, антонімічний переклад, компенсацію). Тренінг у застосуванні перекладацьких модифікацій.</w:t>
      </w:r>
    </w:p>
    <w:p w:rsidR="00306A52" w:rsidRPr="006421CF" w:rsidRDefault="00306A52" w:rsidP="006421CF">
      <w:pPr>
        <w:pStyle w:val="a3"/>
        <w:numPr>
          <w:ilvl w:val="0"/>
          <w:numId w:val="12"/>
        </w:numPr>
        <w:spacing w:after="0" w:line="240" w:lineRule="auto"/>
        <w:jc w:val="both"/>
        <w:rPr>
          <w:rFonts w:ascii="Times New Roman" w:hAnsi="Times New Roman"/>
          <w:color w:val="000000"/>
          <w:spacing w:val="4"/>
          <w:sz w:val="26"/>
          <w:szCs w:val="26"/>
          <w:lang w:val="uk-UA"/>
        </w:rPr>
      </w:pPr>
      <w:r w:rsidRPr="006421CF">
        <w:rPr>
          <w:rFonts w:ascii="Times New Roman" w:hAnsi="Times New Roman"/>
          <w:color w:val="000000"/>
          <w:spacing w:val="4"/>
          <w:sz w:val="26"/>
          <w:szCs w:val="26"/>
          <w:lang w:val="uk-UA"/>
        </w:rPr>
        <w:t xml:space="preserve"> Методика підготовки та проведення перекладу з аркушу.</w:t>
      </w:r>
    </w:p>
    <w:p w:rsidR="00306A52" w:rsidRPr="006421CF" w:rsidRDefault="00306A52" w:rsidP="006421CF">
      <w:pPr>
        <w:ind w:left="18"/>
        <w:jc w:val="both"/>
        <w:rPr>
          <w:b/>
          <w:bCs/>
          <w:color w:val="000000"/>
          <w:sz w:val="26"/>
          <w:szCs w:val="26"/>
          <w:lang w:val="uk-UA"/>
        </w:rPr>
      </w:pPr>
      <w:r w:rsidRPr="006421CF">
        <w:rPr>
          <w:b/>
          <w:bCs/>
          <w:color w:val="000000"/>
          <w:sz w:val="26"/>
          <w:szCs w:val="26"/>
          <w:lang w:val="uk-UA"/>
        </w:rPr>
        <w:t>Література:</w:t>
      </w:r>
    </w:p>
    <w:p w:rsidR="00306A52" w:rsidRPr="006421CF" w:rsidRDefault="00306A52" w:rsidP="006421CF">
      <w:pPr>
        <w:numPr>
          <w:ilvl w:val="0"/>
          <w:numId w:val="13"/>
        </w:numPr>
        <w:suppressAutoHyphens w:val="0"/>
        <w:jc w:val="both"/>
        <w:rPr>
          <w:bCs/>
          <w:color w:val="000000"/>
          <w:sz w:val="26"/>
          <w:szCs w:val="26"/>
          <w:lang w:val="uk-UA"/>
        </w:rPr>
      </w:pPr>
      <w:r w:rsidRPr="006421CF">
        <w:rPr>
          <w:bCs/>
          <w:color w:val="000000"/>
          <w:sz w:val="26"/>
          <w:szCs w:val="26"/>
          <w:lang w:val="uk-UA"/>
        </w:rPr>
        <w:t xml:space="preserve">Нестеренко Н.М., Лисенко К.В. </w:t>
      </w:r>
      <w:r w:rsidRPr="006421CF">
        <w:rPr>
          <w:bCs/>
          <w:color w:val="000000"/>
          <w:sz w:val="26"/>
          <w:szCs w:val="26"/>
          <w:lang w:val="en-US"/>
        </w:rPr>
        <w:t>A</w:t>
      </w:r>
      <w:r w:rsidRPr="006421CF">
        <w:rPr>
          <w:bCs/>
          <w:color w:val="000000"/>
          <w:sz w:val="26"/>
          <w:szCs w:val="26"/>
          <w:lang w:val="uk-UA"/>
        </w:rPr>
        <w:t xml:space="preserve"> </w:t>
      </w:r>
      <w:r w:rsidRPr="006421CF">
        <w:rPr>
          <w:bCs/>
          <w:color w:val="000000"/>
          <w:sz w:val="26"/>
          <w:szCs w:val="26"/>
          <w:lang w:val="en-US"/>
        </w:rPr>
        <w:t>Course</w:t>
      </w:r>
      <w:r w:rsidRPr="006421CF">
        <w:rPr>
          <w:bCs/>
          <w:color w:val="000000"/>
          <w:sz w:val="26"/>
          <w:szCs w:val="26"/>
          <w:lang w:val="uk-UA"/>
        </w:rPr>
        <w:t xml:space="preserve"> </w:t>
      </w:r>
      <w:r w:rsidRPr="006421CF">
        <w:rPr>
          <w:bCs/>
          <w:color w:val="000000"/>
          <w:sz w:val="26"/>
          <w:szCs w:val="26"/>
          <w:lang w:val="en-US"/>
        </w:rPr>
        <w:t>in</w:t>
      </w:r>
      <w:r w:rsidRPr="006421CF">
        <w:rPr>
          <w:bCs/>
          <w:color w:val="000000"/>
          <w:sz w:val="26"/>
          <w:szCs w:val="26"/>
          <w:lang w:val="uk-UA"/>
        </w:rPr>
        <w:t xml:space="preserve"> </w:t>
      </w:r>
      <w:r w:rsidRPr="006421CF">
        <w:rPr>
          <w:bCs/>
          <w:color w:val="000000"/>
          <w:sz w:val="26"/>
          <w:szCs w:val="26"/>
          <w:lang w:val="en-US"/>
        </w:rPr>
        <w:t>Interpreting</w:t>
      </w:r>
      <w:r w:rsidRPr="006421CF">
        <w:rPr>
          <w:bCs/>
          <w:color w:val="000000"/>
          <w:sz w:val="26"/>
          <w:szCs w:val="26"/>
          <w:lang w:val="uk-UA"/>
        </w:rPr>
        <w:t xml:space="preserve"> </w:t>
      </w:r>
      <w:r w:rsidRPr="006421CF">
        <w:rPr>
          <w:bCs/>
          <w:color w:val="000000"/>
          <w:sz w:val="26"/>
          <w:szCs w:val="26"/>
          <w:lang w:val="en-US"/>
        </w:rPr>
        <w:t>and</w:t>
      </w:r>
      <w:r w:rsidRPr="006421CF">
        <w:rPr>
          <w:bCs/>
          <w:color w:val="000000"/>
          <w:sz w:val="26"/>
          <w:szCs w:val="26"/>
          <w:lang w:val="uk-UA"/>
        </w:rPr>
        <w:t xml:space="preserve"> </w:t>
      </w:r>
      <w:r w:rsidRPr="006421CF">
        <w:rPr>
          <w:bCs/>
          <w:color w:val="000000"/>
          <w:sz w:val="26"/>
          <w:szCs w:val="26"/>
          <w:lang w:val="en-US"/>
        </w:rPr>
        <w:t>Translation</w:t>
      </w:r>
      <w:r w:rsidRPr="006421CF">
        <w:rPr>
          <w:bCs/>
          <w:color w:val="000000"/>
          <w:sz w:val="26"/>
          <w:szCs w:val="26"/>
          <w:lang w:val="uk-UA"/>
        </w:rPr>
        <w:t>. Посібник для студентів та викладачів вищих навчальних закладів</w:t>
      </w:r>
      <w:r w:rsidR="00A42E09" w:rsidRPr="006421CF">
        <w:rPr>
          <w:bCs/>
          <w:color w:val="000000"/>
          <w:sz w:val="26"/>
          <w:szCs w:val="26"/>
          <w:lang w:val="uk-UA"/>
        </w:rPr>
        <w:t xml:space="preserve">. Вінниця: Нова книга, 2004. </w:t>
      </w:r>
      <w:r w:rsidRPr="006421CF">
        <w:rPr>
          <w:bCs/>
          <w:color w:val="000000"/>
          <w:sz w:val="26"/>
          <w:szCs w:val="26"/>
          <w:lang w:val="uk-UA"/>
        </w:rPr>
        <w:t>240 с.</w:t>
      </w:r>
    </w:p>
    <w:p w:rsidR="00306A52" w:rsidRPr="006421CF" w:rsidRDefault="00306A52" w:rsidP="006421CF">
      <w:pPr>
        <w:numPr>
          <w:ilvl w:val="0"/>
          <w:numId w:val="13"/>
        </w:numPr>
        <w:suppressAutoHyphens w:val="0"/>
        <w:jc w:val="both"/>
        <w:rPr>
          <w:bCs/>
          <w:color w:val="000000"/>
          <w:sz w:val="26"/>
          <w:szCs w:val="26"/>
          <w:lang w:val="uk-UA"/>
        </w:rPr>
      </w:pPr>
      <w:r w:rsidRPr="006421CF">
        <w:rPr>
          <w:bCs/>
          <w:color w:val="000000"/>
          <w:sz w:val="26"/>
          <w:szCs w:val="26"/>
          <w:lang w:val="uk-UA"/>
        </w:rPr>
        <w:t>Черноватий Л.М. Методика виклада</w:t>
      </w:r>
      <w:r w:rsidR="00A42E09" w:rsidRPr="006421CF">
        <w:rPr>
          <w:bCs/>
          <w:color w:val="000000"/>
          <w:sz w:val="26"/>
          <w:szCs w:val="26"/>
          <w:lang w:val="uk-UA"/>
        </w:rPr>
        <w:t>ння перекладу як спеціальності. Вінниця: Нова книга, 2013.</w:t>
      </w:r>
      <w:r w:rsidRPr="006421CF">
        <w:rPr>
          <w:bCs/>
          <w:color w:val="000000"/>
          <w:sz w:val="26"/>
          <w:szCs w:val="26"/>
          <w:lang w:val="uk-UA"/>
        </w:rPr>
        <w:t xml:space="preserve"> 368 с.</w:t>
      </w:r>
    </w:p>
    <w:p w:rsidR="00306A52" w:rsidRPr="006421CF" w:rsidRDefault="00306A52" w:rsidP="006421CF">
      <w:pPr>
        <w:widowControl w:val="0"/>
        <w:shd w:val="clear" w:color="auto" w:fill="FFFFFF"/>
        <w:autoSpaceDE w:val="0"/>
        <w:autoSpaceDN w:val="0"/>
        <w:adjustRightInd w:val="0"/>
        <w:jc w:val="both"/>
        <w:rPr>
          <w:b/>
          <w:sz w:val="26"/>
          <w:szCs w:val="26"/>
          <w:lang w:val="uk-UA"/>
        </w:rPr>
      </w:pPr>
    </w:p>
    <w:p w:rsidR="00306A52" w:rsidRPr="006421CF" w:rsidRDefault="00306A52" w:rsidP="006421CF">
      <w:pPr>
        <w:widowControl w:val="0"/>
        <w:shd w:val="clear" w:color="auto" w:fill="FFFFFF"/>
        <w:autoSpaceDE w:val="0"/>
        <w:autoSpaceDN w:val="0"/>
        <w:adjustRightInd w:val="0"/>
        <w:jc w:val="both"/>
        <w:rPr>
          <w:color w:val="000000"/>
          <w:spacing w:val="4"/>
          <w:sz w:val="26"/>
          <w:szCs w:val="26"/>
          <w:lang w:val="uk-UA"/>
        </w:rPr>
      </w:pPr>
      <w:r w:rsidRPr="006421CF">
        <w:rPr>
          <w:b/>
          <w:sz w:val="26"/>
          <w:szCs w:val="26"/>
          <w:lang w:val="uk-UA"/>
        </w:rPr>
        <w:t>Практичне заняття</w:t>
      </w:r>
      <w:r w:rsidRPr="006421CF">
        <w:rPr>
          <w:b/>
          <w:iCs/>
          <w:color w:val="000000"/>
          <w:spacing w:val="-7"/>
          <w:sz w:val="26"/>
          <w:szCs w:val="26"/>
          <w:lang w:val="uk-UA"/>
        </w:rPr>
        <w:t xml:space="preserve"> 8. Опанування текстових жанрів в усному перекладі</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bCs/>
          <w:color w:val="000000"/>
          <w:sz w:val="26"/>
          <w:szCs w:val="26"/>
          <w:lang w:val="uk-UA"/>
        </w:rPr>
      </w:pPr>
      <w:r w:rsidRPr="006421CF">
        <w:rPr>
          <w:bCs/>
          <w:color w:val="000000"/>
          <w:sz w:val="26"/>
          <w:szCs w:val="26"/>
          <w:lang w:val="uk-UA"/>
        </w:rPr>
        <w:t>1. Особливості перекладу інформаційного повідомлення.</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bCs/>
          <w:color w:val="000000"/>
          <w:sz w:val="26"/>
          <w:szCs w:val="26"/>
          <w:lang w:val="uk-UA"/>
        </w:rPr>
      </w:pPr>
      <w:r w:rsidRPr="006421CF">
        <w:rPr>
          <w:bCs/>
          <w:color w:val="000000"/>
          <w:sz w:val="26"/>
          <w:szCs w:val="26"/>
          <w:lang w:val="uk-UA"/>
        </w:rPr>
        <w:t>2. Специфіка перекладу інтерв’ю.</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bCs/>
          <w:color w:val="000000"/>
          <w:sz w:val="26"/>
          <w:szCs w:val="26"/>
          <w:lang w:val="uk-UA"/>
        </w:rPr>
      </w:pPr>
      <w:r w:rsidRPr="006421CF">
        <w:rPr>
          <w:bCs/>
          <w:color w:val="000000"/>
          <w:sz w:val="26"/>
          <w:szCs w:val="26"/>
          <w:lang w:val="uk-UA"/>
        </w:rPr>
        <w:t>3.  Особливості перекладу переговорів та дискусій.</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color w:val="000000"/>
          <w:sz w:val="26"/>
          <w:szCs w:val="26"/>
          <w:lang w:val="uk-UA"/>
        </w:rPr>
      </w:pPr>
      <w:r w:rsidRPr="006421CF">
        <w:rPr>
          <w:bCs/>
          <w:color w:val="000000"/>
          <w:sz w:val="26"/>
          <w:szCs w:val="26"/>
          <w:lang w:val="uk-UA"/>
        </w:rPr>
        <w:t>4.  С</w:t>
      </w:r>
      <w:r w:rsidRPr="006421CF">
        <w:rPr>
          <w:color w:val="000000"/>
          <w:sz w:val="26"/>
          <w:szCs w:val="26"/>
          <w:lang w:val="uk-UA"/>
        </w:rPr>
        <w:t>пецифіка перекладу публічної промови.</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color w:val="000000"/>
          <w:sz w:val="26"/>
          <w:szCs w:val="26"/>
          <w:lang w:val="uk-UA"/>
        </w:rPr>
      </w:pPr>
      <w:r w:rsidRPr="006421CF">
        <w:rPr>
          <w:color w:val="000000"/>
          <w:sz w:val="26"/>
          <w:szCs w:val="26"/>
          <w:lang w:val="uk-UA"/>
        </w:rPr>
        <w:t xml:space="preserve">5. </w:t>
      </w:r>
      <w:r w:rsidRPr="006421CF">
        <w:rPr>
          <w:bCs/>
          <w:color w:val="000000"/>
          <w:sz w:val="26"/>
          <w:szCs w:val="26"/>
          <w:lang w:val="uk-UA"/>
        </w:rPr>
        <w:t xml:space="preserve">Проведення </w:t>
      </w:r>
      <w:r w:rsidRPr="006421CF">
        <w:rPr>
          <w:color w:val="000000"/>
          <w:sz w:val="26"/>
          <w:szCs w:val="26"/>
          <w:lang w:val="uk-UA"/>
        </w:rPr>
        <w:t>тренінгу двобічного перекладу.</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color w:val="000000"/>
          <w:sz w:val="26"/>
          <w:szCs w:val="26"/>
          <w:lang w:val="uk-UA"/>
        </w:rPr>
      </w:pPr>
      <w:r w:rsidRPr="006421CF">
        <w:rPr>
          <w:color w:val="000000"/>
          <w:sz w:val="26"/>
          <w:szCs w:val="26"/>
          <w:lang w:val="uk-UA"/>
        </w:rPr>
        <w:t xml:space="preserve">6. </w:t>
      </w:r>
      <w:r w:rsidRPr="006421CF">
        <w:rPr>
          <w:bCs/>
          <w:color w:val="000000"/>
          <w:sz w:val="26"/>
          <w:szCs w:val="26"/>
          <w:lang w:val="uk-UA"/>
        </w:rPr>
        <w:t>Т</w:t>
      </w:r>
      <w:r w:rsidRPr="006421CF">
        <w:rPr>
          <w:color w:val="000000"/>
          <w:sz w:val="26"/>
          <w:szCs w:val="26"/>
          <w:lang w:val="uk-UA"/>
        </w:rPr>
        <w:t>ехніка синхронізації відеоряду.</w:t>
      </w:r>
    </w:p>
    <w:p w:rsidR="00306A52" w:rsidRPr="006421CF" w:rsidRDefault="00306A52" w:rsidP="006421CF">
      <w:pPr>
        <w:ind w:left="57"/>
        <w:jc w:val="both"/>
        <w:rPr>
          <w:b/>
          <w:bCs/>
          <w:color w:val="000000"/>
          <w:sz w:val="26"/>
          <w:szCs w:val="26"/>
          <w:lang w:val="uk-UA"/>
        </w:rPr>
      </w:pPr>
    </w:p>
    <w:p w:rsidR="00306A52" w:rsidRPr="006421CF" w:rsidRDefault="00306A52" w:rsidP="006421CF">
      <w:pPr>
        <w:ind w:left="57"/>
        <w:jc w:val="both"/>
        <w:rPr>
          <w:b/>
          <w:bCs/>
          <w:color w:val="000000"/>
          <w:sz w:val="26"/>
          <w:szCs w:val="26"/>
          <w:lang w:val="uk-UA"/>
        </w:rPr>
      </w:pPr>
      <w:r w:rsidRPr="006421CF">
        <w:rPr>
          <w:b/>
          <w:bCs/>
          <w:color w:val="000000"/>
          <w:sz w:val="26"/>
          <w:szCs w:val="26"/>
          <w:lang w:val="uk-UA"/>
        </w:rPr>
        <w:t>Література:</w:t>
      </w:r>
    </w:p>
    <w:p w:rsidR="00306A52" w:rsidRPr="006421CF" w:rsidRDefault="00306A52" w:rsidP="006421CF">
      <w:pPr>
        <w:numPr>
          <w:ilvl w:val="0"/>
          <w:numId w:val="14"/>
        </w:numPr>
        <w:suppressAutoHyphens w:val="0"/>
        <w:jc w:val="both"/>
        <w:rPr>
          <w:bCs/>
          <w:color w:val="000000"/>
          <w:sz w:val="26"/>
          <w:szCs w:val="26"/>
          <w:lang w:val="uk-UA"/>
        </w:rPr>
      </w:pPr>
      <w:r w:rsidRPr="006421CF">
        <w:rPr>
          <w:bCs/>
          <w:color w:val="000000"/>
          <w:sz w:val="26"/>
          <w:szCs w:val="26"/>
          <w:lang w:val="uk-UA"/>
        </w:rPr>
        <w:t xml:space="preserve">Нестеренко Н.М., Лисенко К.В. </w:t>
      </w:r>
      <w:r w:rsidRPr="006421CF">
        <w:rPr>
          <w:bCs/>
          <w:color w:val="000000"/>
          <w:sz w:val="26"/>
          <w:szCs w:val="26"/>
          <w:lang w:val="en-US"/>
        </w:rPr>
        <w:t xml:space="preserve">A Course in Interpreting and Translation. </w:t>
      </w:r>
      <w:r w:rsidRPr="006421CF">
        <w:rPr>
          <w:bCs/>
          <w:color w:val="000000"/>
          <w:sz w:val="26"/>
          <w:szCs w:val="26"/>
          <w:lang w:val="uk-UA"/>
        </w:rPr>
        <w:t>Посібник для студентів та виклада</w:t>
      </w:r>
      <w:r w:rsidR="00A42E09" w:rsidRPr="006421CF">
        <w:rPr>
          <w:bCs/>
          <w:color w:val="000000"/>
          <w:sz w:val="26"/>
          <w:szCs w:val="26"/>
          <w:lang w:val="uk-UA"/>
        </w:rPr>
        <w:t xml:space="preserve">чів вищих навчальних закладів. Вінниця: Нова книга, 2004. </w:t>
      </w:r>
      <w:r w:rsidRPr="006421CF">
        <w:rPr>
          <w:bCs/>
          <w:color w:val="000000"/>
          <w:sz w:val="26"/>
          <w:szCs w:val="26"/>
          <w:lang w:val="uk-UA"/>
        </w:rPr>
        <w:t>240 с.</w:t>
      </w:r>
    </w:p>
    <w:p w:rsidR="00306A52" w:rsidRPr="006421CF" w:rsidRDefault="00306A52" w:rsidP="006421CF">
      <w:pPr>
        <w:numPr>
          <w:ilvl w:val="0"/>
          <w:numId w:val="14"/>
        </w:numPr>
        <w:suppressAutoHyphens w:val="0"/>
        <w:jc w:val="both"/>
        <w:rPr>
          <w:bCs/>
          <w:color w:val="000000"/>
          <w:sz w:val="26"/>
          <w:szCs w:val="26"/>
          <w:lang w:val="uk-UA"/>
        </w:rPr>
      </w:pPr>
      <w:r w:rsidRPr="006421CF">
        <w:rPr>
          <w:bCs/>
          <w:color w:val="000000"/>
          <w:sz w:val="26"/>
          <w:szCs w:val="26"/>
          <w:lang w:val="uk-UA"/>
        </w:rPr>
        <w:t xml:space="preserve">Черноватий Л.М. Методика викладання </w:t>
      </w:r>
      <w:r w:rsidR="00A42E09" w:rsidRPr="006421CF">
        <w:rPr>
          <w:bCs/>
          <w:color w:val="000000"/>
          <w:sz w:val="26"/>
          <w:szCs w:val="26"/>
          <w:lang w:val="uk-UA"/>
        </w:rPr>
        <w:t>перекладу як спеціальності</w:t>
      </w:r>
      <w:r w:rsidRPr="006421CF">
        <w:rPr>
          <w:bCs/>
          <w:color w:val="000000"/>
          <w:sz w:val="26"/>
          <w:szCs w:val="26"/>
          <w:lang w:val="uk-UA"/>
        </w:rPr>
        <w:t>.  </w:t>
      </w:r>
      <w:r w:rsidR="00A42E09" w:rsidRPr="006421CF">
        <w:rPr>
          <w:bCs/>
          <w:color w:val="000000"/>
          <w:sz w:val="26"/>
          <w:szCs w:val="26"/>
          <w:lang w:val="uk-UA"/>
        </w:rPr>
        <w:t xml:space="preserve"> Вінниця: Нова книга, 2013. </w:t>
      </w:r>
      <w:r w:rsidRPr="006421CF">
        <w:rPr>
          <w:bCs/>
          <w:color w:val="000000"/>
          <w:sz w:val="26"/>
          <w:szCs w:val="26"/>
          <w:lang w:val="uk-UA"/>
        </w:rPr>
        <w:t>368 с.</w:t>
      </w:r>
    </w:p>
    <w:p w:rsidR="00306A52" w:rsidRPr="006421CF" w:rsidRDefault="00306A52" w:rsidP="006421CF">
      <w:pPr>
        <w:widowControl w:val="0"/>
        <w:shd w:val="clear" w:color="auto" w:fill="FFFFFF"/>
        <w:tabs>
          <w:tab w:val="left" w:pos="9633"/>
        </w:tabs>
        <w:autoSpaceDE w:val="0"/>
        <w:autoSpaceDN w:val="0"/>
        <w:adjustRightInd w:val="0"/>
        <w:ind w:left="360" w:right="-52" w:hanging="360"/>
        <w:jc w:val="both"/>
        <w:rPr>
          <w:bCs/>
          <w:color w:val="000000"/>
          <w:sz w:val="26"/>
          <w:szCs w:val="26"/>
          <w:lang w:val="uk-UA"/>
        </w:rPr>
      </w:pPr>
    </w:p>
    <w:p w:rsidR="00306A52" w:rsidRPr="006421CF" w:rsidRDefault="00306A52" w:rsidP="006421CF">
      <w:pPr>
        <w:rPr>
          <w:b/>
          <w:sz w:val="26"/>
          <w:szCs w:val="26"/>
          <w:lang w:val="uk-UA"/>
        </w:rPr>
      </w:pPr>
      <w:r w:rsidRPr="006421CF">
        <w:rPr>
          <w:b/>
          <w:sz w:val="26"/>
          <w:szCs w:val="26"/>
          <w:lang w:val="uk-UA"/>
        </w:rPr>
        <w:br w:type="page"/>
      </w:r>
    </w:p>
    <w:p w:rsidR="00800E4C" w:rsidRPr="006421CF" w:rsidRDefault="00800E4C" w:rsidP="006421CF">
      <w:pPr>
        <w:jc w:val="center"/>
        <w:rPr>
          <w:b/>
          <w:sz w:val="26"/>
          <w:szCs w:val="26"/>
          <w:lang w:val="uk-UA"/>
        </w:rPr>
      </w:pPr>
      <w:r w:rsidRPr="006421CF">
        <w:rPr>
          <w:b/>
          <w:sz w:val="26"/>
          <w:szCs w:val="26"/>
          <w:lang w:val="uk-UA"/>
        </w:rPr>
        <w:lastRenderedPageBreak/>
        <w:t>ЗАВДАННЯ ДЛЯ САМОСТІЙНОЇ РОБОТИ</w:t>
      </w:r>
    </w:p>
    <w:p w:rsidR="00800E4C" w:rsidRPr="006421CF" w:rsidRDefault="00800E4C" w:rsidP="006421CF">
      <w:pPr>
        <w:jc w:val="both"/>
        <w:rPr>
          <w:b/>
          <w:sz w:val="26"/>
          <w:szCs w:val="26"/>
          <w:lang w:val="uk-UA"/>
        </w:rPr>
      </w:pPr>
    </w:p>
    <w:p w:rsidR="00800E4C" w:rsidRPr="006421CF" w:rsidRDefault="00800E4C" w:rsidP="006421CF">
      <w:pPr>
        <w:jc w:val="both"/>
        <w:rPr>
          <w:b/>
          <w:sz w:val="26"/>
          <w:szCs w:val="26"/>
          <w:lang w:val="uk-UA"/>
        </w:rPr>
      </w:pPr>
      <w:r w:rsidRPr="006421CF">
        <w:rPr>
          <w:b/>
          <w:sz w:val="26"/>
          <w:szCs w:val="26"/>
          <w:lang w:val="uk-UA"/>
        </w:rPr>
        <w:t>Змістовий модуль 1</w:t>
      </w:r>
    </w:p>
    <w:p w:rsidR="00800E4C" w:rsidRPr="006421CF" w:rsidRDefault="00800E4C" w:rsidP="006421CF">
      <w:pPr>
        <w:jc w:val="center"/>
        <w:rPr>
          <w:b/>
          <w:sz w:val="26"/>
          <w:szCs w:val="26"/>
          <w:lang w:val="uk-UA"/>
        </w:rPr>
      </w:pPr>
    </w:p>
    <w:p w:rsidR="00800E4C" w:rsidRPr="006421CF" w:rsidRDefault="00800E4C" w:rsidP="006421CF">
      <w:pPr>
        <w:pStyle w:val="a3"/>
        <w:spacing w:after="0" w:line="240" w:lineRule="auto"/>
        <w:ind w:left="360" w:firstLine="348"/>
        <w:jc w:val="both"/>
        <w:rPr>
          <w:rFonts w:ascii="Times New Roman" w:hAnsi="Times New Roman"/>
          <w:bCs/>
          <w:color w:val="000000"/>
          <w:sz w:val="26"/>
          <w:szCs w:val="26"/>
          <w:lang w:val="uk-UA"/>
        </w:rPr>
      </w:pPr>
      <w:r w:rsidRPr="006421CF">
        <w:rPr>
          <w:rFonts w:ascii="Times New Roman" w:hAnsi="Times New Roman"/>
          <w:b/>
          <w:bCs/>
          <w:i/>
          <w:color w:val="000000"/>
          <w:sz w:val="26"/>
          <w:szCs w:val="26"/>
          <w:lang w:val="uk-UA"/>
        </w:rPr>
        <w:t>Завдання 1</w:t>
      </w:r>
      <w:r w:rsidRPr="006421CF">
        <w:rPr>
          <w:rFonts w:ascii="Times New Roman" w:hAnsi="Times New Roman"/>
          <w:bCs/>
          <w:color w:val="000000"/>
          <w:sz w:val="26"/>
          <w:szCs w:val="26"/>
          <w:lang w:val="uk-UA"/>
        </w:rPr>
        <w:t xml:space="preserve"> вимагає від студентів складання конспекту заняття з іноземної мови для студентів першого курсу з використанням музичного (пісенного) матеріалу за темою «Їжа. Заклади харчування». Конспект має відповідати вимогам – складатися з трьох основних етапів із зазначенням мети та прийомів роботи на кожному з них; час кожного з етапів заняття має буди правильно розподіленим на користь комунікативних вправ.</w:t>
      </w:r>
    </w:p>
    <w:p w:rsidR="00800E4C" w:rsidRPr="006421CF" w:rsidRDefault="00800E4C" w:rsidP="006421CF">
      <w:pPr>
        <w:pStyle w:val="a3"/>
        <w:spacing w:after="0" w:line="240" w:lineRule="auto"/>
        <w:ind w:left="360" w:firstLine="39"/>
        <w:jc w:val="both"/>
        <w:rPr>
          <w:rFonts w:ascii="Times New Roman" w:hAnsi="Times New Roman"/>
          <w:b/>
          <w:bCs/>
          <w:i/>
          <w:color w:val="000000"/>
          <w:sz w:val="26"/>
          <w:szCs w:val="26"/>
          <w:lang w:val="uk-UA"/>
        </w:rPr>
      </w:pPr>
    </w:p>
    <w:p w:rsidR="00800E4C" w:rsidRPr="006421CF" w:rsidRDefault="00800E4C" w:rsidP="006421CF">
      <w:pPr>
        <w:pStyle w:val="a3"/>
        <w:spacing w:after="0" w:line="240" w:lineRule="auto"/>
        <w:ind w:left="360" w:firstLine="348"/>
        <w:jc w:val="both"/>
        <w:rPr>
          <w:rFonts w:ascii="Times New Roman" w:hAnsi="Times New Roman"/>
          <w:bCs/>
          <w:i/>
          <w:color w:val="000000"/>
          <w:sz w:val="26"/>
          <w:szCs w:val="26"/>
          <w:lang w:val="uk-UA"/>
        </w:rPr>
      </w:pPr>
      <w:r w:rsidRPr="006421CF">
        <w:rPr>
          <w:rFonts w:ascii="Times New Roman" w:hAnsi="Times New Roman"/>
          <w:b/>
          <w:bCs/>
          <w:i/>
          <w:color w:val="000000"/>
          <w:sz w:val="26"/>
          <w:szCs w:val="26"/>
          <w:lang w:val="uk-UA"/>
        </w:rPr>
        <w:t>Завдання 2</w:t>
      </w:r>
      <w:r w:rsidRPr="006421CF">
        <w:rPr>
          <w:rFonts w:ascii="Times New Roman" w:hAnsi="Times New Roman"/>
          <w:bCs/>
          <w:color w:val="000000"/>
          <w:sz w:val="26"/>
          <w:szCs w:val="26"/>
          <w:lang w:val="uk-UA"/>
        </w:rPr>
        <w:t xml:space="preserve"> має на меті </w:t>
      </w:r>
      <w:r w:rsidRPr="006421CF">
        <w:rPr>
          <w:rFonts w:ascii="Times New Roman" w:hAnsi="Times New Roman"/>
          <w:sz w:val="26"/>
          <w:szCs w:val="26"/>
          <w:lang w:val="uk-UA"/>
        </w:rPr>
        <w:t>розробку й проведення в групі однієї з навчальних ігор для студентів молодших курсів за темами «Їжа. Національні кухні» (І-й курс), «Одяг. Жіночий та чоловічий одяг» (</w:t>
      </w:r>
      <w:proofErr w:type="spellStart"/>
      <w:r w:rsidRPr="006421CF">
        <w:rPr>
          <w:rFonts w:ascii="Times New Roman" w:hAnsi="Times New Roman"/>
          <w:sz w:val="26"/>
          <w:szCs w:val="26"/>
          <w:lang w:val="uk-UA"/>
        </w:rPr>
        <w:t>ІІ-й</w:t>
      </w:r>
      <w:proofErr w:type="spellEnd"/>
      <w:r w:rsidRPr="006421CF">
        <w:rPr>
          <w:rFonts w:ascii="Times New Roman" w:hAnsi="Times New Roman"/>
          <w:sz w:val="26"/>
          <w:szCs w:val="26"/>
          <w:lang w:val="uk-UA"/>
        </w:rPr>
        <w:t xml:space="preserve"> курс). Студенти мають розробити власний сценарій проведення гри, пояснити її правила, фіксувати мовні та мовленнєві помилки під час гри, провести груповий аналіз помилок після закінчення гри. В ході гри студенти молодших курсів демонструють рівень засвоєння ними лексики та граматики, які передбачені програмою.</w:t>
      </w:r>
    </w:p>
    <w:p w:rsidR="00800E4C" w:rsidRPr="006421CF" w:rsidRDefault="00800E4C" w:rsidP="006421CF">
      <w:pPr>
        <w:pStyle w:val="a3"/>
        <w:spacing w:after="0" w:line="240" w:lineRule="auto"/>
        <w:ind w:left="399" w:firstLine="309"/>
        <w:jc w:val="both"/>
        <w:rPr>
          <w:rFonts w:ascii="Times New Roman" w:hAnsi="Times New Roman"/>
          <w:b/>
          <w:bCs/>
          <w:i/>
          <w:color w:val="000000"/>
          <w:sz w:val="26"/>
          <w:szCs w:val="26"/>
          <w:lang w:val="uk-UA"/>
        </w:rPr>
      </w:pPr>
    </w:p>
    <w:p w:rsidR="00800E4C" w:rsidRPr="006421CF" w:rsidRDefault="00800E4C" w:rsidP="006421CF">
      <w:pPr>
        <w:pStyle w:val="a3"/>
        <w:spacing w:after="0" w:line="240" w:lineRule="auto"/>
        <w:ind w:left="360" w:firstLine="348"/>
        <w:jc w:val="both"/>
        <w:rPr>
          <w:rFonts w:ascii="Times New Roman" w:hAnsi="Times New Roman"/>
          <w:b/>
          <w:bCs/>
          <w:color w:val="000000"/>
          <w:sz w:val="26"/>
          <w:szCs w:val="26"/>
          <w:u w:val="single"/>
          <w:lang w:val="uk-UA"/>
        </w:rPr>
      </w:pPr>
      <w:r w:rsidRPr="006421CF">
        <w:rPr>
          <w:rFonts w:ascii="Times New Roman" w:hAnsi="Times New Roman"/>
          <w:b/>
          <w:bCs/>
          <w:i/>
          <w:color w:val="000000"/>
          <w:sz w:val="26"/>
          <w:szCs w:val="26"/>
          <w:lang w:val="uk-UA"/>
        </w:rPr>
        <w:t>Завдання 3:</w:t>
      </w:r>
      <w:r w:rsidRPr="006421CF">
        <w:rPr>
          <w:rFonts w:ascii="Times New Roman" w:hAnsi="Times New Roman"/>
          <w:bCs/>
          <w:color w:val="000000"/>
          <w:sz w:val="26"/>
          <w:szCs w:val="26"/>
          <w:lang w:val="uk-UA"/>
        </w:rPr>
        <w:t xml:space="preserve"> </w:t>
      </w:r>
      <w:r w:rsidRPr="006421CF">
        <w:rPr>
          <w:rFonts w:ascii="Times New Roman" w:hAnsi="Times New Roman"/>
          <w:iCs/>
          <w:color w:val="000000"/>
          <w:sz w:val="26"/>
          <w:szCs w:val="26"/>
          <w:lang w:val="uk-UA"/>
        </w:rPr>
        <w:t xml:space="preserve">підготовка студентами фрагменту заняття для студентів другого курсу з інтеграційним використанням ТЗН. Заняття розробляється за програмною темою </w:t>
      </w:r>
      <w:r w:rsidRPr="006421CF">
        <w:rPr>
          <w:rFonts w:ascii="Times New Roman" w:hAnsi="Times New Roman"/>
          <w:sz w:val="26"/>
          <w:szCs w:val="26"/>
          <w:lang w:val="uk-UA"/>
        </w:rPr>
        <w:t>«Одяг. Жіночий та чоловічий одяг». Студенти мають залучити фідеофрагменти для перевірки вміння сприймати англійську мову на слух. Задля цієї мети вони повинні розробити дотекстові, супроводжувальні та післятекстові вправи. З метою введення й пояснення значення нових лексичних одиниць рекомендовано застосовувати мультимедійний проектор і екран.</w:t>
      </w:r>
    </w:p>
    <w:p w:rsidR="00800E4C" w:rsidRPr="006421CF" w:rsidRDefault="00800E4C" w:rsidP="006421CF">
      <w:pPr>
        <w:pStyle w:val="a3"/>
        <w:spacing w:after="0" w:line="240" w:lineRule="auto"/>
        <w:ind w:left="360"/>
        <w:jc w:val="both"/>
        <w:rPr>
          <w:rFonts w:ascii="Times New Roman" w:hAnsi="Times New Roman"/>
          <w:b/>
          <w:bCs/>
          <w:i/>
          <w:color w:val="000000"/>
          <w:sz w:val="26"/>
          <w:szCs w:val="26"/>
          <w:lang w:val="uk-UA"/>
        </w:rPr>
      </w:pPr>
    </w:p>
    <w:p w:rsidR="00800E4C" w:rsidRPr="006421CF" w:rsidRDefault="00800E4C" w:rsidP="006421CF">
      <w:pPr>
        <w:pStyle w:val="a3"/>
        <w:spacing w:after="0" w:line="240" w:lineRule="auto"/>
        <w:ind w:left="360" w:firstLine="348"/>
        <w:jc w:val="both"/>
        <w:rPr>
          <w:rFonts w:ascii="Times New Roman" w:hAnsi="Times New Roman"/>
          <w:bCs/>
          <w:i/>
          <w:color w:val="000000"/>
          <w:sz w:val="26"/>
          <w:szCs w:val="26"/>
          <w:lang w:val="uk-UA"/>
        </w:rPr>
      </w:pPr>
      <w:r w:rsidRPr="006421CF">
        <w:rPr>
          <w:rFonts w:ascii="Times New Roman" w:hAnsi="Times New Roman"/>
          <w:b/>
          <w:bCs/>
          <w:i/>
          <w:color w:val="000000"/>
          <w:sz w:val="26"/>
          <w:szCs w:val="26"/>
          <w:lang w:val="uk-UA"/>
        </w:rPr>
        <w:t xml:space="preserve">Завдання 4 </w:t>
      </w:r>
      <w:r w:rsidRPr="006421CF">
        <w:rPr>
          <w:rFonts w:ascii="Times New Roman" w:hAnsi="Times New Roman"/>
          <w:bCs/>
          <w:color w:val="000000"/>
          <w:sz w:val="26"/>
          <w:szCs w:val="26"/>
          <w:lang w:val="uk-UA"/>
        </w:rPr>
        <w:t xml:space="preserve">вимагає </w:t>
      </w:r>
      <w:r w:rsidRPr="006421CF">
        <w:rPr>
          <w:rFonts w:ascii="Times New Roman" w:hAnsi="Times New Roman"/>
          <w:sz w:val="26"/>
          <w:szCs w:val="26"/>
          <w:lang w:val="uk-UA"/>
        </w:rPr>
        <w:t>від студентів розробки й проведення в групі однієї з рольових ігор для студентів молодших курсів. Студенти мають розробити власний сценарій проведення гри, пояснити її правила, фіксувати мовні та мовленнєві помилки під час гри, провести груповий аналіз помилок після закінчення гри. В ході гри студенти молодших курсів демонструють рівень засвоєння ними лексики та граматики, які передбачені програмою.</w:t>
      </w:r>
    </w:p>
    <w:p w:rsidR="00800E4C" w:rsidRPr="006421CF" w:rsidRDefault="00800E4C" w:rsidP="006421CF">
      <w:pPr>
        <w:jc w:val="center"/>
        <w:rPr>
          <w:b/>
          <w:sz w:val="26"/>
          <w:szCs w:val="26"/>
          <w:lang w:val="uk-UA"/>
        </w:rPr>
      </w:pPr>
    </w:p>
    <w:p w:rsidR="00800E4C" w:rsidRPr="006421CF" w:rsidRDefault="00800E4C" w:rsidP="006421CF">
      <w:pPr>
        <w:jc w:val="both"/>
        <w:rPr>
          <w:b/>
          <w:sz w:val="26"/>
          <w:szCs w:val="26"/>
          <w:lang w:val="uk-UA"/>
        </w:rPr>
      </w:pPr>
      <w:r w:rsidRPr="006421CF">
        <w:rPr>
          <w:b/>
          <w:sz w:val="26"/>
          <w:szCs w:val="26"/>
          <w:lang w:val="uk-UA"/>
        </w:rPr>
        <w:t>Змістовий модуль 2</w:t>
      </w:r>
    </w:p>
    <w:p w:rsidR="00800E4C" w:rsidRPr="006421CF" w:rsidRDefault="00800E4C" w:rsidP="006421CF">
      <w:pPr>
        <w:jc w:val="both"/>
        <w:rPr>
          <w:b/>
          <w:sz w:val="26"/>
          <w:szCs w:val="26"/>
          <w:lang w:val="uk-UA"/>
        </w:rPr>
      </w:pPr>
    </w:p>
    <w:p w:rsidR="00800E4C" w:rsidRPr="006421CF" w:rsidRDefault="00800E4C" w:rsidP="006421CF">
      <w:pPr>
        <w:pStyle w:val="a3"/>
        <w:spacing w:after="0" w:line="240" w:lineRule="auto"/>
        <w:ind w:left="399" w:firstLine="309"/>
        <w:jc w:val="both"/>
        <w:rPr>
          <w:rFonts w:ascii="Times New Roman" w:hAnsi="Times New Roman"/>
          <w:bCs/>
          <w:color w:val="000000"/>
          <w:sz w:val="26"/>
          <w:szCs w:val="26"/>
          <w:lang w:val="uk-UA"/>
        </w:rPr>
      </w:pPr>
      <w:r w:rsidRPr="006421CF">
        <w:rPr>
          <w:rFonts w:ascii="Times New Roman" w:hAnsi="Times New Roman"/>
          <w:b/>
          <w:bCs/>
          <w:i/>
          <w:color w:val="000000"/>
          <w:sz w:val="26"/>
          <w:szCs w:val="26"/>
          <w:lang w:val="uk-UA"/>
        </w:rPr>
        <w:t>Завдання 1</w:t>
      </w:r>
      <w:r w:rsidRPr="006421CF">
        <w:rPr>
          <w:rFonts w:ascii="Times New Roman" w:hAnsi="Times New Roman"/>
          <w:bCs/>
          <w:color w:val="000000"/>
          <w:sz w:val="26"/>
          <w:szCs w:val="26"/>
          <w:lang w:val="uk-UA"/>
        </w:rPr>
        <w:t xml:space="preserve"> вимагає від студентів прослухати телевізійні новини англійською мовою та записати основну інформацію з них із використанням перекладацького скоропису. Час слухання має тривати 15 хвилин.</w:t>
      </w:r>
    </w:p>
    <w:p w:rsidR="00800E4C" w:rsidRPr="006421CF" w:rsidRDefault="00800E4C" w:rsidP="006421CF">
      <w:pPr>
        <w:pStyle w:val="a3"/>
        <w:spacing w:after="0" w:line="240" w:lineRule="auto"/>
        <w:ind w:left="399" w:firstLine="309"/>
        <w:jc w:val="both"/>
        <w:rPr>
          <w:rFonts w:ascii="Times New Roman" w:hAnsi="Times New Roman"/>
          <w:b/>
          <w:bCs/>
          <w:color w:val="000000"/>
          <w:sz w:val="26"/>
          <w:szCs w:val="26"/>
          <w:u w:val="single"/>
          <w:lang w:val="uk-UA"/>
        </w:rPr>
      </w:pPr>
      <w:r w:rsidRPr="006421CF">
        <w:rPr>
          <w:rFonts w:ascii="Times New Roman" w:hAnsi="Times New Roman"/>
          <w:b/>
          <w:bCs/>
          <w:i/>
          <w:color w:val="000000"/>
          <w:sz w:val="26"/>
          <w:szCs w:val="26"/>
          <w:lang w:val="uk-UA"/>
        </w:rPr>
        <w:t>Завдання 2:</w:t>
      </w:r>
      <w:r w:rsidRPr="006421CF">
        <w:rPr>
          <w:rFonts w:ascii="Times New Roman" w:hAnsi="Times New Roman"/>
          <w:bCs/>
          <w:color w:val="000000"/>
          <w:sz w:val="26"/>
          <w:szCs w:val="26"/>
          <w:lang w:val="uk-UA"/>
        </w:rPr>
        <w:t xml:space="preserve"> </w:t>
      </w:r>
      <w:r w:rsidRPr="006421CF">
        <w:rPr>
          <w:rFonts w:ascii="Times New Roman" w:hAnsi="Times New Roman"/>
          <w:iCs/>
          <w:color w:val="000000"/>
          <w:sz w:val="26"/>
          <w:szCs w:val="26"/>
          <w:lang w:val="uk-UA"/>
        </w:rPr>
        <w:t>підготовка студентами завдань для тренінгу перекладу 2-х інформаційних повідомлень. Студенти мають відібрати 2 інформаційні повідомлення та самостійно розробити вправи для тренінгу перекладу такого виду тексту. На занятті вони мають змогу здійснити цей тренінг і проаналізувати ефективність розроблених завдань.</w:t>
      </w:r>
    </w:p>
    <w:p w:rsidR="00800E4C" w:rsidRPr="006421CF" w:rsidRDefault="00800E4C" w:rsidP="006421CF">
      <w:pPr>
        <w:pStyle w:val="a3"/>
        <w:spacing w:after="0" w:line="240" w:lineRule="auto"/>
        <w:ind w:left="399" w:firstLine="309"/>
        <w:jc w:val="both"/>
        <w:rPr>
          <w:rFonts w:ascii="Times New Roman" w:hAnsi="Times New Roman"/>
          <w:iCs/>
          <w:color w:val="000000"/>
          <w:sz w:val="26"/>
          <w:szCs w:val="26"/>
          <w:lang w:val="uk-UA"/>
        </w:rPr>
      </w:pPr>
      <w:r w:rsidRPr="006421CF">
        <w:rPr>
          <w:rFonts w:ascii="Times New Roman" w:hAnsi="Times New Roman"/>
          <w:b/>
          <w:bCs/>
          <w:i/>
          <w:color w:val="000000"/>
          <w:sz w:val="26"/>
          <w:szCs w:val="26"/>
          <w:lang w:val="uk-UA"/>
        </w:rPr>
        <w:t xml:space="preserve">Завдання 3 </w:t>
      </w:r>
      <w:r w:rsidRPr="006421CF">
        <w:rPr>
          <w:rFonts w:ascii="Times New Roman" w:hAnsi="Times New Roman"/>
          <w:bCs/>
          <w:color w:val="000000"/>
          <w:sz w:val="26"/>
          <w:szCs w:val="26"/>
          <w:lang w:val="uk-UA"/>
        </w:rPr>
        <w:t xml:space="preserve">вимагає </w:t>
      </w:r>
      <w:r w:rsidRPr="006421CF">
        <w:rPr>
          <w:rFonts w:ascii="Times New Roman" w:hAnsi="Times New Roman"/>
          <w:sz w:val="26"/>
          <w:szCs w:val="26"/>
          <w:lang w:val="uk-UA"/>
        </w:rPr>
        <w:t xml:space="preserve">від студентів створення власних  2-х навчальних текстів, насичених фразеологізмами та кліше: </w:t>
      </w:r>
      <w:r w:rsidRPr="006421CF">
        <w:rPr>
          <w:rFonts w:ascii="Times New Roman" w:hAnsi="Times New Roman"/>
          <w:sz w:val="26"/>
          <w:szCs w:val="26"/>
        </w:rPr>
        <w:t xml:space="preserve"> один - </w:t>
      </w:r>
      <w:r w:rsidRPr="006421CF">
        <w:rPr>
          <w:rFonts w:ascii="Times New Roman" w:hAnsi="Times New Roman"/>
          <w:sz w:val="26"/>
          <w:szCs w:val="26"/>
          <w:lang w:val="uk-UA"/>
        </w:rPr>
        <w:t>англійською</w:t>
      </w:r>
      <w:r w:rsidRPr="006421CF">
        <w:rPr>
          <w:rFonts w:ascii="Times New Roman" w:hAnsi="Times New Roman"/>
          <w:sz w:val="26"/>
          <w:szCs w:val="26"/>
        </w:rPr>
        <w:t xml:space="preserve">, </w:t>
      </w:r>
      <w:r w:rsidRPr="006421CF">
        <w:rPr>
          <w:rFonts w:ascii="Times New Roman" w:hAnsi="Times New Roman"/>
          <w:sz w:val="26"/>
          <w:szCs w:val="26"/>
          <w:lang w:val="uk-UA"/>
        </w:rPr>
        <w:t>другий – рідною мовою</w:t>
      </w:r>
      <w:r w:rsidRPr="006421CF">
        <w:rPr>
          <w:rFonts w:ascii="Times New Roman" w:hAnsi="Times New Roman"/>
          <w:sz w:val="26"/>
          <w:szCs w:val="26"/>
        </w:rPr>
        <w:t xml:space="preserve">. </w:t>
      </w:r>
      <w:r w:rsidRPr="006421CF">
        <w:rPr>
          <w:rFonts w:ascii="Times New Roman" w:hAnsi="Times New Roman"/>
          <w:sz w:val="26"/>
          <w:szCs w:val="26"/>
          <w:lang w:val="uk-UA"/>
        </w:rPr>
        <w:t>Об’єм кожного тексту</w:t>
      </w:r>
      <w:r w:rsidRPr="006421CF">
        <w:rPr>
          <w:rFonts w:ascii="Times New Roman" w:hAnsi="Times New Roman"/>
          <w:sz w:val="26"/>
          <w:szCs w:val="26"/>
        </w:rPr>
        <w:t xml:space="preserve"> – до 10 </w:t>
      </w:r>
      <w:r w:rsidRPr="006421CF">
        <w:rPr>
          <w:rFonts w:ascii="Times New Roman" w:hAnsi="Times New Roman"/>
          <w:sz w:val="26"/>
          <w:szCs w:val="26"/>
          <w:lang w:val="uk-UA"/>
        </w:rPr>
        <w:t>речень.</w:t>
      </w:r>
      <w:r w:rsidRPr="006421CF">
        <w:rPr>
          <w:rFonts w:ascii="Times New Roman" w:hAnsi="Times New Roman"/>
          <w:iCs/>
          <w:color w:val="000000"/>
          <w:sz w:val="26"/>
          <w:szCs w:val="26"/>
          <w:lang w:val="uk-UA"/>
        </w:rPr>
        <w:t xml:space="preserve"> На занятті вони мають змогу </w:t>
      </w:r>
      <w:r w:rsidRPr="006421CF">
        <w:rPr>
          <w:rFonts w:ascii="Times New Roman" w:hAnsi="Times New Roman"/>
          <w:iCs/>
          <w:color w:val="000000"/>
          <w:sz w:val="26"/>
          <w:szCs w:val="26"/>
          <w:lang w:val="uk-UA"/>
        </w:rPr>
        <w:lastRenderedPageBreak/>
        <w:t>здійснити тренінг з перекладу цих текстів і проаналізувати ефективність розроблених завдань.</w:t>
      </w:r>
    </w:p>
    <w:p w:rsidR="00800E4C" w:rsidRPr="006421CF" w:rsidRDefault="00800E4C" w:rsidP="006421CF">
      <w:pPr>
        <w:suppressAutoHyphens w:val="0"/>
        <w:ind w:left="1077"/>
        <w:jc w:val="both"/>
        <w:rPr>
          <w:sz w:val="26"/>
          <w:szCs w:val="26"/>
          <w:lang w:val="uk-UA"/>
        </w:rPr>
      </w:pPr>
      <w:r w:rsidRPr="006421CF">
        <w:rPr>
          <w:sz w:val="26"/>
          <w:szCs w:val="26"/>
          <w:lang w:val="uk-UA"/>
        </w:rPr>
        <w:br w:type="page"/>
      </w:r>
    </w:p>
    <w:p w:rsidR="00800E4C" w:rsidRPr="006421CF" w:rsidRDefault="00800E4C" w:rsidP="006421CF">
      <w:pPr>
        <w:jc w:val="both"/>
        <w:rPr>
          <w:rStyle w:val="21"/>
          <w:bCs w:val="0"/>
          <w:color w:val="000000"/>
          <w:sz w:val="26"/>
          <w:szCs w:val="26"/>
          <w:lang w:val="uk-UA"/>
        </w:rPr>
      </w:pPr>
      <w:r w:rsidRPr="006421CF">
        <w:rPr>
          <w:rStyle w:val="21"/>
          <w:bCs w:val="0"/>
          <w:sz w:val="26"/>
          <w:szCs w:val="26"/>
          <w:lang w:val="uk-UA" w:eastAsia="uk-UA"/>
        </w:rPr>
        <w:lastRenderedPageBreak/>
        <w:t>Критерії оцінювання знань, умінь та навичок студентів</w:t>
      </w:r>
    </w:p>
    <w:p w:rsidR="00800E4C" w:rsidRPr="006421CF" w:rsidRDefault="00800E4C" w:rsidP="006421CF">
      <w:pPr>
        <w:jc w:val="center"/>
        <w:rPr>
          <w:rStyle w:val="21"/>
          <w:b w:val="0"/>
          <w:bCs w:val="0"/>
          <w:sz w:val="26"/>
          <w:szCs w:val="26"/>
          <w:lang w:val="uk-UA" w:eastAsia="uk-UA"/>
        </w:rPr>
      </w:pPr>
      <w:r w:rsidRPr="006421CF">
        <w:rPr>
          <w:rStyle w:val="21"/>
          <w:bCs w:val="0"/>
          <w:sz w:val="26"/>
          <w:szCs w:val="26"/>
          <w:lang w:val="uk-UA" w:eastAsia="uk-UA"/>
        </w:rPr>
        <w:t xml:space="preserve">з курсу </w:t>
      </w:r>
      <w:r w:rsidRPr="006421CF">
        <w:rPr>
          <w:rStyle w:val="21"/>
          <w:b w:val="0"/>
          <w:bCs w:val="0"/>
          <w:sz w:val="26"/>
          <w:szCs w:val="26"/>
          <w:lang w:val="uk-UA" w:eastAsia="uk-UA"/>
        </w:rPr>
        <w:t>«</w:t>
      </w:r>
      <w:r w:rsidRPr="006421CF">
        <w:rPr>
          <w:b/>
          <w:sz w:val="26"/>
          <w:szCs w:val="26"/>
          <w:lang w:val="uk-UA"/>
        </w:rPr>
        <w:t>Методика викладання фахових дисциплін у закладі вищої освіти</w:t>
      </w:r>
      <w:r w:rsidRPr="006421CF">
        <w:rPr>
          <w:rStyle w:val="21"/>
          <w:b w:val="0"/>
          <w:bCs w:val="0"/>
          <w:sz w:val="26"/>
          <w:szCs w:val="26"/>
          <w:lang w:val="uk-UA" w:eastAsia="uk-UA"/>
        </w:rPr>
        <w:t>»</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7323"/>
      </w:tblGrid>
      <w:tr w:rsidR="00800E4C" w:rsidRPr="006421CF" w:rsidTr="00F57DA6">
        <w:tc>
          <w:tcPr>
            <w:tcW w:w="2361" w:type="dxa"/>
            <w:tcBorders>
              <w:top w:val="single" w:sz="4" w:space="0" w:color="auto"/>
              <w:left w:val="single" w:sz="4" w:space="0" w:color="auto"/>
              <w:bottom w:val="single" w:sz="4" w:space="0" w:color="auto"/>
              <w:right w:val="single" w:sz="4" w:space="0" w:color="auto"/>
            </w:tcBorders>
          </w:tcPr>
          <w:p w:rsidR="00800E4C" w:rsidRPr="006421CF" w:rsidRDefault="00800E4C" w:rsidP="006421CF">
            <w:pPr>
              <w:pStyle w:val="a4"/>
              <w:spacing w:line="240" w:lineRule="auto"/>
              <w:rPr>
                <w:rStyle w:val="Exact"/>
                <w:color w:val="000000"/>
                <w:sz w:val="26"/>
                <w:szCs w:val="26"/>
                <w:lang w:val="ru-RU" w:eastAsia="uk-UA"/>
              </w:rPr>
            </w:pPr>
          </w:p>
          <w:p w:rsidR="00800E4C" w:rsidRPr="006421CF" w:rsidRDefault="00800E4C" w:rsidP="006421CF">
            <w:pPr>
              <w:rPr>
                <w:b/>
                <w:sz w:val="26"/>
                <w:szCs w:val="26"/>
                <w:lang w:val="uk-UA"/>
              </w:rPr>
            </w:pPr>
            <w:r w:rsidRPr="006421CF">
              <w:rPr>
                <w:b/>
                <w:sz w:val="26"/>
                <w:szCs w:val="26"/>
                <w:lang w:val="uk-UA"/>
              </w:rPr>
              <w:t>А  (відмінно)</w:t>
            </w:r>
          </w:p>
          <w:p w:rsidR="00800E4C" w:rsidRPr="006421CF" w:rsidRDefault="00800E4C" w:rsidP="006421CF">
            <w:pPr>
              <w:rPr>
                <w:b/>
                <w:sz w:val="26"/>
                <w:szCs w:val="26"/>
                <w:lang w:val="uk-UA"/>
              </w:rPr>
            </w:pPr>
            <w:r w:rsidRPr="006421CF">
              <w:rPr>
                <w:b/>
                <w:sz w:val="26"/>
                <w:szCs w:val="26"/>
                <w:lang w:val="uk-UA"/>
              </w:rPr>
              <w:t>90 – 100 б.</w:t>
            </w:r>
          </w:p>
        </w:tc>
        <w:tc>
          <w:tcPr>
            <w:tcW w:w="7323"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jc w:val="both"/>
              <w:rPr>
                <w:sz w:val="26"/>
                <w:szCs w:val="26"/>
                <w:lang w:val="uk-UA"/>
              </w:rPr>
            </w:pPr>
            <w:r w:rsidRPr="006421CF">
              <w:rPr>
                <w:sz w:val="26"/>
                <w:szCs w:val="26"/>
                <w:lang w:val="uk-UA"/>
              </w:rPr>
              <w:t xml:space="preserve">Студент має глибокі міцні й системні знання про закономірності процесу навчання англійської мови як засобу комунікації, освіти та виховання студентів. Має повне уявлення про специфіку змісту і структуру педагогічної   діяльності викладача англійської мови в ЗВО. Ознайомлений з найбільш відомими напрямками в методиці, системами, методами, формами та засобами навчання англійської мови. Має глибокі, міцні знання про відомі напрямки та концепції в перекладознавстві, різновиди перекладу, методи, форми, засоби перекладу з англійської мови на рідну та з рідної на  англійську.  </w:t>
            </w:r>
          </w:p>
        </w:tc>
      </w:tr>
      <w:tr w:rsidR="00800E4C" w:rsidRPr="006421CF" w:rsidTr="00F57DA6">
        <w:tc>
          <w:tcPr>
            <w:tcW w:w="2361"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rPr>
                <w:b/>
                <w:sz w:val="26"/>
                <w:szCs w:val="26"/>
                <w:lang w:val="uk-UA"/>
              </w:rPr>
            </w:pPr>
            <w:r w:rsidRPr="006421CF">
              <w:rPr>
                <w:b/>
                <w:sz w:val="26"/>
                <w:szCs w:val="26"/>
                <w:lang w:val="en-US"/>
              </w:rPr>
              <w:t>B  (</w:t>
            </w:r>
            <w:r w:rsidRPr="006421CF">
              <w:rPr>
                <w:b/>
                <w:sz w:val="26"/>
                <w:szCs w:val="26"/>
                <w:lang w:val="uk-UA"/>
              </w:rPr>
              <w:t>добре)</w:t>
            </w:r>
          </w:p>
          <w:p w:rsidR="00800E4C" w:rsidRPr="006421CF" w:rsidRDefault="00800E4C" w:rsidP="006421CF">
            <w:pPr>
              <w:rPr>
                <w:b/>
                <w:sz w:val="26"/>
                <w:szCs w:val="26"/>
                <w:lang w:val="uk-UA"/>
              </w:rPr>
            </w:pPr>
            <w:r w:rsidRPr="006421CF">
              <w:rPr>
                <w:b/>
                <w:sz w:val="26"/>
                <w:szCs w:val="26"/>
                <w:lang w:val="uk-UA"/>
              </w:rPr>
              <w:t xml:space="preserve">82 – 89 б. </w:t>
            </w:r>
          </w:p>
        </w:tc>
        <w:tc>
          <w:tcPr>
            <w:tcW w:w="7323"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pStyle w:val="a4"/>
              <w:spacing w:line="240" w:lineRule="auto"/>
              <w:rPr>
                <w:sz w:val="26"/>
                <w:szCs w:val="26"/>
              </w:rPr>
            </w:pPr>
            <w:r w:rsidRPr="006421CF">
              <w:rPr>
                <w:sz w:val="26"/>
                <w:szCs w:val="26"/>
              </w:rPr>
              <w:t xml:space="preserve">Студент має міцні ґрунтовні знання, вміє вирішувати різні методичні завдання в різних педагогічних ситуаціях на заняттях з англійської мови, але може допустити неточності  в формулюванні цілей і завдань заняття, незначні помилки при складанні плану-конспекту заняття.  </w:t>
            </w:r>
          </w:p>
        </w:tc>
      </w:tr>
      <w:tr w:rsidR="00800E4C" w:rsidRPr="006421CF" w:rsidTr="00F57DA6">
        <w:tc>
          <w:tcPr>
            <w:tcW w:w="2361"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rPr>
                <w:b/>
                <w:sz w:val="26"/>
                <w:szCs w:val="26"/>
                <w:lang w:val="uk-UA"/>
              </w:rPr>
            </w:pPr>
            <w:r w:rsidRPr="006421CF">
              <w:rPr>
                <w:b/>
                <w:sz w:val="26"/>
                <w:szCs w:val="26"/>
                <w:lang w:val="uk-UA"/>
              </w:rPr>
              <w:t>С (добре)</w:t>
            </w:r>
          </w:p>
          <w:p w:rsidR="00800E4C" w:rsidRPr="006421CF" w:rsidRDefault="00800E4C" w:rsidP="006421CF">
            <w:pPr>
              <w:rPr>
                <w:b/>
                <w:sz w:val="26"/>
                <w:szCs w:val="26"/>
                <w:lang w:val="uk-UA"/>
              </w:rPr>
            </w:pPr>
            <w:r w:rsidRPr="006421CF">
              <w:rPr>
                <w:b/>
                <w:sz w:val="26"/>
                <w:szCs w:val="26"/>
                <w:lang w:val="uk-UA"/>
              </w:rPr>
              <w:t>74 – 81 б.</w:t>
            </w:r>
          </w:p>
        </w:tc>
        <w:tc>
          <w:tcPr>
            <w:tcW w:w="7323"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jc w:val="both"/>
              <w:rPr>
                <w:sz w:val="26"/>
                <w:szCs w:val="26"/>
                <w:lang w:val="uk-UA"/>
              </w:rPr>
            </w:pPr>
            <w:r w:rsidRPr="006421CF">
              <w:rPr>
                <w:sz w:val="26"/>
                <w:szCs w:val="26"/>
                <w:lang w:val="uk-UA"/>
              </w:rPr>
              <w:t>Студент знає програмний матеріал повністю, має практичні навички планування, проведення та аналізу заняття в закладі вищої освіти, але не вміє самостійно теоретично обґрунтувати доцільність використання тих чи інших прийомів і методів на занятті. Має проблеми з підбором способів перекладу. Допускає певні граматичні, стилістичні, орфографічні помилки.</w:t>
            </w:r>
          </w:p>
        </w:tc>
      </w:tr>
      <w:tr w:rsidR="00800E4C" w:rsidRPr="006421CF" w:rsidTr="00F57DA6">
        <w:tc>
          <w:tcPr>
            <w:tcW w:w="2361"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rPr>
                <w:b/>
                <w:sz w:val="26"/>
                <w:szCs w:val="26"/>
                <w:lang w:val="uk-UA"/>
              </w:rPr>
            </w:pPr>
            <w:r w:rsidRPr="006421CF">
              <w:rPr>
                <w:b/>
                <w:sz w:val="26"/>
                <w:szCs w:val="26"/>
                <w:lang w:val="en-US"/>
              </w:rPr>
              <w:t>D</w:t>
            </w:r>
            <w:r w:rsidRPr="006421CF">
              <w:rPr>
                <w:b/>
                <w:sz w:val="26"/>
                <w:szCs w:val="26"/>
                <w:lang w:val="uk-UA"/>
              </w:rPr>
              <w:t xml:space="preserve">  (задовільно)</w:t>
            </w:r>
          </w:p>
          <w:p w:rsidR="00800E4C" w:rsidRPr="006421CF" w:rsidRDefault="00800E4C" w:rsidP="006421CF">
            <w:pPr>
              <w:rPr>
                <w:b/>
                <w:sz w:val="26"/>
                <w:szCs w:val="26"/>
                <w:lang w:val="uk-UA"/>
              </w:rPr>
            </w:pPr>
            <w:r w:rsidRPr="006421CF">
              <w:rPr>
                <w:b/>
                <w:sz w:val="26"/>
                <w:szCs w:val="26"/>
                <w:lang w:val="uk-UA"/>
              </w:rPr>
              <w:t>64 – 73 б.</w:t>
            </w:r>
          </w:p>
        </w:tc>
        <w:tc>
          <w:tcPr>
            <w:tcW w:w="7323"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jc w:val="both"/>
              <w:rPr>
                <w:sz w:val="26"/>
                <w:szCs w:val="26"/>
                <w:lang w:val="uk-UA"/>
              </w:rPr>
            </w:pPr>
            <w:r w:rsidRPr="006421CF">
              <w:rPr>
                <w:sz w:val="26"/>
                <w:szCs w:val="26"/>
                <w:lang w:val="uk-UA"/>
              </w:rPr>
              <w:t>Студент знає основні теми курсу, має уявлення про ключові теоретичні питання, які висуває практика викладання англійської мови у ЗВО,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 При перекладі допускає значні граматичні, стилістичні, орфографічні помилки.</w:t>
            </w:r>
          </w:p>
        </w:tc>
      </w:tr>
      <w:tr w:rsidR="00800E4C" w:rsidRPr="006421CF" w:rsidTr="00F57DA6">
        <w:tc>
          <w:tcPr>
            <w:tcW w:w="2361"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rPr>
                <w:b/>
                <w:sz w:val="26"/>
                <w:szCs w:val="26"/>
                <w:lang w:val="uk-UA"/>
              </w:rPr>
            </w:pPr>
            <w:r w:rsidRPr="006421CF">
              <w:rPr>
                <w:b/>
                <w:sz w:val="26"/>
                <w:szCs w:val="26"/>
                <w:lang w:val="uk-UA"/>
              </w:rPr>
              <w:t>Е  (задовільно)</w:t>
            </w:r>
          </w:p>
          <w:p w:rsidR="00800E4C" w:rsidRPr="006421CF" w:rsidRDefault="00800E4C" w:rsidP="006421CF">
            <w:pPr>
              <w:rPr>
                <w:b/>
                <w:sz w:val="26"/>
                <w:szCs w:val="26"/>
                <w:lang w:val="uk-UA"/>
              </w:rPr>
            </w:pPr>
            <w:r w:rsidRPr="006421CF">
              <w:rPr>
                <w:b/>
                <w:sz w:val="26"/>
                <w:szCs w:val="26"/>
                <w:lang w:val="uk-UA"/>
              </w:rPr>
              <w:t>60 – 63 б.</w:t>
            </w:r>
          </w:p>
        </w:tc>
        <w:tc>
          <w:tcPr>
            <w:tcW w:w="7323"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jc w:val="both"/>
              <w:rPr>
                <w:sz w:val="26"/>
                <w:szCs w:val="26"/>
                <w:lang w:val="uk-UA"/>
              </w:rPr>
            </w:pPr>
            <w:r w:rsidRPr="006421CF">
              <w:rPr>
                <w:sz w:val="26"/>
                <w:szCs w:val="26"/>
                <w:lang w:val="uk-UA"/>
              </w:rPr>
              <w:t>Студент знає про накопичений у вітчизняній та зарубіжній методиці навчання іноземних мов досвід викладання англійської мови в вищих навчальних закладах,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при проведенні занять з англійської мови. Недосконало знає теорію. При перекладі допускає суттєві граматичні, стилістичні, орфографічні помилки.</w:t>
            </w:r>
          </w:p>
        </w:tc>
      </w:tr>
      <w:tr w:rsidR="00800E4C" w:rsidRPr="006421CF" w:rsidTr="00F57DA6">
        <w:tc>
          <w:tcPr>
            <w:tcW w:w="2361"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pStyle w:val="3"/>
              <w:shd w:val="clear" w:color="auto" w:fill="auto"/>
              <w:spacing w:line="240" w:lineRule="auto"/>
              <w:jc w:val="left"/>
              <w:rPr>
                <w:rFonts w:ascii="Times New Roman" w:eastAsia="Calibri" w:hAnsi="Times New Roman" w:cs="Times New Roman"/>
                <w:b/>
                <w:sz w:val="26"/>
                <w:szCs w:val="26"/>
                <w:lang w:val="uk-UA" w:eastAsia="ru-RU"/>
              </w:rPr>
            </w:pPr>
            <w:r w:rsidRPr="006421CF">
              <w:rPr>
                <w:rStyle w:val="3Exact"/>
                <w:rFonts w:ascii="Times New Roman" w:hAnsi="Times New Roman" w:cs="Times New Roman"/>
                <w:b/>
                <w:sz w:val="26"/>
                <w:szCs w:val="26"/>
                <w:lang w:val="uk-UA" w:eastAsia="uk-UA"/>
              </w:rPr>
              <w:t xml:space="preserve"> </w:t>
            </w:r>
            <w:r w:rsidRPr="006421CF">
              <w:rPr>
                <w:rStyle w:val="3Exact"/>
                <w:rFonts w:ascii="Times New Roman" w:hAnsi="Times New Roman" w:cs="Times New Roman"/>
                <w:b/>
                <w:sz w:val="26"/>
                <w:szCs w:val="26"/>
                <w:lang w:val="en-US" w:eastAsia="uk-UA"/>
              </w:rPr>
              <w:t>FX</w:t>
            </w:r>
            <w:r w:rsidRPr="006421CF">
              <w:rPr>
                <w:rStyle w:val="3Exact"/>
                <w:rFonts w:ascii="Times New Roman" w:hAnsi="Times New Roman" w:cs="Times New Roman"/>
                <w:b/>
                <w:sz w:val="26"/>
                <w:szCs w:val="26"/>
                <w:lang w:eastAsia="uk-UA"/>
              </w:rPr>
              <w:t xml:space="preserve"> </w:t>
            </w:r>
          </w:p>
          <w:p w:rsidR="00800E4C" w:rsidRPr="006421CF" w:rsidRDefault="00800E4C" w:rsidP="006421CF">
            <w:pPr>
              <w:pStyle w:val="a4"/>
              <w:spacing w:line="240" w:lineRule="auto"/>
              <w:ind w:right="240"/>
              <w:rPr>
                <w:b/>
                <w:sz w:val="26"/>
                <w:szCs w:val="26"/>
              </w:rPr>
            </w:pPr>
            <w:r w:rsidRPr="006421CF">
              <w:rPr>
                <w:rStyle w:val="Exact"/>
                <w:b/>
                <w:color w:val="000000"/>
                <w:sz w:val="26"/>
                <w:szCs w:val="26"/>
                <w:lang w:eastAsia="uk-UA"/>
              </w:rPr>
              <w:t>(незадовільно з можливістю</w:t>
            </w:r>
          </w:p>
          <w:p w:rsidR="00800E4C" w:rsidRPr="006421CF" w:rsidRDefault="00800E4C" w:rsidP="006421CF">
            <w:pPr>
              <w:pStyle w:val="a4"/>
              <w:spacing w:line="240" w:lineRule="auto"/>
              <w:rPr>
                <w:b/>
                <w:sz w:val="26"/>
                <w:szCs w:val="26"/>
              </w:rPr>
            </w:pPr>
            <w:r w:rsidRPr="006421CF">
              <w:rPr>
                <w:rStyle w:val="Exact"/>
                <w:b/>
                <w:color w:val="000000"/>
                <w:sz w:val="26"/>
                <w:szCs w:val="26"/>
                <w:lang w:eastAsia="uk-UA"/>
              </w:rPr>
              <w:t>повторного</w:t>
            </w:r>
          </w:p>
          <w:p w:rsidR="00800E4C" w:rsidRPr="006421CF" w:rsidRDefault="00800E4C" w:rsidP="006421CF">
            <w:pPr>
              <w:pStyle w:val="a4"/>
              <w:spacing w:line="240" w:lineRule="auto"/>
              <w:rPr>
                <w:rStyle w:val="Exact"/>
                <w:color w:val="000000"/>
                <w:sz w:val="26"/>
                <w:szCs w:val="26"/>
                <w:lang w:eastAsia="uk-UA"/>
              </w:rPr>
            </w:pPr>
            <w:r w:rsidRPr="006421CF">
              <w:rPr>
                <w:rStyle w:val="Exact"/>
                <w:b/>
                <w:color w:val="000000"/>
                <w:sz w:val="26"/>
                <w:szCs w:val="26"/>
                <w:lang w:eastAsia="uk-UA"/>
              </w:rPr>
              <w:t>складання)</w:t>
            </w:r>
          </w:p>
          <w:p w:rsidR="00800E4C" w:rsidRPr="006421CF" w:rsidRDefault="00800E4C" w:rsidP="006421CF">
            <w:pPr>
              <w:pStyle w:val="a4"/>
              <w:spacing w:line="240" w:lineRule="auto"/>
              <w:rPr>
                <w:sz w:val="26"/>
                <w:szCs w:val="26"/>
              </w:rPr>
            </w:pPr>
            <w:r w:rsidRPr="006421CF">
              <w:rPr>
                <w:rStyle w:val="Exact"/>
                <w:b/>
                <w:color w:val="000000"/>
                <w:sz w:val="26"/>
                <w:szCs w:val="26"/>
                <w:lang w:eastAsia="uk-UA"/>
              </w:rPr>
              <w:t>35 – 59 б.</w:t>
            </w:r>
          </w:p>
        </w:tc>
        <w:tc>
          <w:tcPr>
            <w:tcW w:w="7323"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jc w:val="both"/>
              <w:rPr>
                <w:sz w:val="26"/>
                <w:szCs w:val="26"/>
                <w:lang w:val="uk-UA"/>
              </w:rPr>
            </w:pPr>
            <w:r w:rsidRPr="006421CF">
              <w:rPr>
                <w:sz w:val="26"/>
                <w:szCs w:val="26"/>
                <w:lang w:val="uk-UA"/>
              </w:rPr>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заняття з англійської мови в закладі вищої освіти. Виконує переклад на низькому рівні, із граматичними, стилістичними, </w:t>
            </w:r>
            <w:r w:rsidRPr="006421CF">
              <w:rPr>
                <w:sz w:val="26"/>
                <w:szCs w:val="26"/>
                <w:lang w:val="uk-UA"/>
              </w:rPr>
              <w:lastRenderedPageBreak/>
              <w:t>орфографічними помилками.</w:t>
            </w:r>
          </w:p>
        </w:tc>
      </w:tr>
      <w:tr w:rsidR="00800E4C" w:rsidRPr="006421CF" w:rsidTr="00F57DA6">
        <w:tc>
          <w:tcPr>
            <w:tcW w:w="2361" w:type="dxa"/>
            <w:tcBorders>
              <w:top w:val="single" w:sz="4" w:space="0" w:color="auto"/>
              <w:left w:val="single" w:sz="4" w:space="0" w:color="auto"/>
              <w:bottom w:val="single" w:sz="4" w:space="0" w:color="auto"/>
              <w:right w:val="single" w:sz="4" w:space="0" w:color="auto"/>
            </w:tcBorders>
            <w:hideMark/>
          </w:tcPr>
          <w:p w:rsidR="00800E4C" w:rsidRPr="006421CF" w:rsidRDefault="00800E4C" w:rsidP="006421CF">
            <w:pPr>
              <w:rPr>
                <w:b/>
                <w:sz w:val="26"/>
                <w:szCs w:val="26"/>
                <w:lang w:val="uk-UA"/>
              </w:rPr>
            </w:pPr>
            <w:r w:rsidRPr="006421CF">
              <w:rPr>
                <w:b/>
                <w:sz w:val="26"/>
                <w:szCs w:val="26"/>
                <w:lang w:val="en-US"/>
              </w:rPr>
              <w:lastRenderedPageBreak/>
              <w:t>F</w:t>
            </w:r>
            <w:r w:rsidRPr="006421CF">
              <w:rPr>
                <w:b/>
                <w:sz w:val="26"/>
                <w:szCs w:val="26"/>
              </w:rPr>
              <w:t xml:space="preserve">  (</w:t>
            </w:r>
            <w:r w:rsidRPr="006421CF">
              <w:rPr>
                <w:b/>
                <w:sz w:val="26"/>
                <w:szCs w:val="26"/>
                <w:lang w:val="uk-UA"/>
              </w:rPr>
              <w:t>незадовільно з обов’язковим повторним вивченням дисципліни)</w:t>
            </w:r>
          </w:p>
          <w:p w:rsidR="00800E4C" w:rsidRPr="006421CF" w:rsidRDefault="00800E4C" w:rsidP="006421CF">
            <w:pPr>
              <w:rPr>
                <w:b/>
                <w:sz w:val="26"/>
                <w:szCs w:val="26"/>
                <w:lang w:val="uk-UA"/>
              </w:rPr>
            </w:pPr>
            <w:r w:rsidRPr="006421CF">
              <w:rPr>
                <w:b/>
                <w:sz w:val="26"/>
                <w:szCs w:val="26"/>
                <w:lang w:val="uk-UA"/>
              </w:rPr>
              <w:t>1 – 34 б.</w:t>
            </w:r>
          </w:p>
        </w:tc>
        <w:tc>
          <w:tcPr>
            <w:tcW w:w="7323" w:type="dxa"/>
            <w:tcBorders>
              <w:top w:val="single" w:sz="4" w:space="0" w:color="auto"/>
              <w:left w:val="single" w:sz="4" w:space="0" w:color="auto"/>
              <w:bottom w:val="single" w:sz="4" w:space="0" w:color="auto"/>
              <w:right w:val="single" w:sz="4" w:space="0" w:color="auto"/>
            </w:tcBorders>
          </w:tcPr>
          <w:p w:rsidR="00800E4C" w:rsidRPr="006421CF" w:rsidRDefault="00800E4C" w:rsidP="006421CF">
            <w:pPr>
              <w:jc w:val="both"/>
              <w:rPr>
                <w:sz w:val="26"/>
                <w:szCs w:val="26"/>
                <w:lang w:val="uk-UA"/>
              </w:rPr>
            </w:pPr>
            <w:r w:rsidRPr="006421CF">
              <w:rPr>
                <w:sz w:val="26"/>
                <w:szCs w:val="26"/>
                <w:lang w:val="uk-UA"/>
              </w:rPr>
              <w:t>Студент повністю не знає програмного матеріалу, не працював в аудиторії з викладачем або самостійно.</w:t>
            </w:r>
          </w:p>
        </w:tc>
      </w:tr>
    </w:tbl>
    <w:p w:rsidR="00800E4C" w:rsidRPr="006421CF" w:rsidRDefault="00800E4C" w:rsidP="006421CF">
      <w:pPr>
        <w:jc w:val="center"/>
        <w:rPr>
          <w:rStyle w:val="21"/>
          <w:bCs w:val="0"/>
          <w:color w:val="000000"/>
          <w:sz w:val="26"/>
          <w:szCs w:val="26"/>
          <w:lang w:eastAsia="uk-UA"/>
        </w:rPr>
      </w:pPr>
    </w:p>
    <w:p w:rsidR="00800E4C" w:rsidRPr="006421CF" w:rsidRDefault="00800E4C" w:rsidP="006421CF">
      <w:pPr>
        <w:pStyle w:val="2"/>
        <w:ind w:left="360"/>
        <w:rPr>
          <w:b/>
          <w:sz w:val="26"/>
          <w:szCs w:val="26"/>
        </w:rPr>
      </w:pPr>
      <w:r w:rsidRPr="006421CF">
        <w:rPr>
          <w:b/>
          <w:sz w:val="26"/>
          <w:szCs w:val="26"/>
        </w:rPr>
        <w:br w:type="page"/>
      </w:r>
      <w:r w:rsidRPr="006421CF">
        <w:rPr>
          <w:b/>
          <w:sz w:val="26"/>
          <w:szCs w:val="26"/>
        </w:rPr>
        <w:lastRenderedPageBreak/>
        <w:t xml:space="preserve">Список літератури </w:t>
      </w:r>
    </w:p>
    <w:p w:rsidR="00800E4C" w:rsidRPr="006421CF" w:rsidRDefault="00800E4C" w:rsidP="006421CF">
      <w:pPr>
        <w:jc w:val="center"/>
        <w:rPr>
          <w:b/>
          <w:sz w:val="26"/>
          <w:szCs w:val="26"/>
          <w:lang w:val="uk-UA"/>
        </w:rPr>
      </w:pPr>
      <w:r w:rsidRPr="006421CF">
        <w:rPr>
          <w:b/>
          <w:sz w:val="26"/>
          <w:szCs w:val="26"/>
          <w:lang w:val="uk-UA"/>
        </w:rPr>
        <w:t>Основна література</w:t>
      </w:r>
    </w:p>
    <w:p w:rsidR="00800E4C" w:rsidRPr="006421CF" w:rsidRDefault="00800E4C" w:rsidP="006421CF">
      <w:pPr>
        <w:pStyle w:val="a3"/>
        <w:numPr>
          <w:ilvl w:val="0"/>
          <w:numId w:val="27"/>
        </w:numPr>
        <w:spacing w:after="0" w:line="240" w:lineRule="auto"/>
        <w:ind w:left="499" w:hanging="357"/>
        <w:jc w:val="both"/>
        <w:rPr>
          <w:rFonts w:ascii="Times New Roman" w:hAnsi="Times New Roman"/>
          <w:sz w:val="26"/>
          <w:szCs w:val="26"/>
          <w:lang w:val="uk-UA"/>
        </w:rPr>
      </w:pPr>
      <w:r w:rsidRPr="006421CF">
        <w:rPr>
          <w:rFonts w:ascii="Times New Roman" w:hAnsi="Times New Roman"/>
          <w:sz w:val="26"/>
          <w:szCs w:val="26"/>
          <w:lang w:val="uk-UA"/>
        </w:rPr>
        <w:t>Бородіна Г.І. Комунікативно-орієнтоване навчання іноземній мові у немовному вузі. Іноземні мови. 2005. № 2. С. 34-36.</w:t>
      </w:r>
    </w:p>
    <w:p w:rsidR="00800E4C" w:rsidRPr="006421CF" w:rsidRDefault="00800E4C" w:rsidP="006421CF">
      <w:pPr>
        <w:pStyle w:val="a3"/>
        <w:numPr>
          <w:ilvl w:val="0"/>
          <w:numId w:val="27"/>
        </w:numPr>
        <w:spacing w:after="0" w:line="240" w:lineRule="auto"/>
        <w:ind w:left="499" w:hanging="357"/>
        <w:jc w:val="both"/>
        <w:rPr>
          <w:rFonts w:ascii="Times New Roman" w:hAnsi="Times New Roman"/>
          <w:sz w:val="26"/>
          <w:szCs w:val="26"/>
          <w:lang w:val="uk-UA"/>
        </w:rPr>
      </w:pPr>
      <w:proofErr w:type="spellStart"/>
      <w:r w:rsidRPr="006421CF">
        <w:rPr>
          <w:rFonts w:ascii="Times New Roman" w:hAnsi="Times New Roman"/>
          <w:sz w:val="26"/>
          <w:szCs w:val="26"/>
          <w:lang w:val="uk-UA"/>
        </w:rPr>
        <w:t>Букатов</w:t>
      </w:r>
      <w:proofErr w:type="spellEnd"/>
      <w:r w:rsidRPr="006421CF">
        <w:rPr>
          <w:rFonts w:ascii="Times New Roman" w:hAnsi="Times New Roman"/>
          <w:sz w:val="26"/>
          <w:szCs w:val="26"/>
          <w:lang w:val="uk-UA"/>
        </w:rPr>
        <w:t xml:space="preserve"> В.М. Педагогічні таємниці дидактичних ігор. 2-е вид. К., 2003. 152 с. </w:t>
      </w:r>
    </w:p>
    <w:p w:rsidR="00800E4C" w:rsidRPr="006421CF" w:rsidRDefault="00800E4C" w:rsidP="006421CF">
      <w:pPr>
        <w:pStyle w:val="a3"/>
        <w:numPr>
          <w:ilvl w:val="0"/>
          <w:numId w:val="27"/>
        </w:numPr>
        <w:spacing w:after="0" w:line="240" w:lineRule="auto"/>
        <w:ind w:left="499" w:hanging="357"/>
        <w:jc w:val="both"/>
        <w:rPr>
          <w:rFonts w:ascii="Times New Roman" w:hAnsi="Times New Roman"/>
          <w:sz w:val="26"/>
          <w:szCs w:val="26"/>
        </w:rPr>
      </w:pPr>
      <w:r w:rsidRPr="006421CF">
        <w:rPr>
          <w:rFonts w:ascii="Times New Roman" w:hAnsi="Times New Roman"/>
          <w:sz w:val="26"/>
          <w:szCs w:val="26"/>
          <w:lang w:val="uk-UA"/>
        </w:rPr>
        <w:t xml:space="preserve"> </w:t>
      </w:r>
      <w:proofErr w:type="spellStart"/>
      <w:r w:rsidRPr="006421CF">
        <w:rPr>
          <w:rFonts w:ascii="Times New Roman" w:hAnsi="Times New Roman"/>
          <w:sz w:val="26"/>
          <w:szCs w:val="26"/>
          <w:lang w:val="uk-UA"/>
        </w:rPr>
        <w:t>Кашлев</w:t>
      </w:r>
      <w:proofErr w:type="spellEnd"/>
      <w:r w:rsidRPr="006421CF">
        <w:rPr>
          <w:rFonts w:ascii="Times New Roman" w:hAnsi="Times New Roman"/>
          <w:sz w:val="26"/>
          <w:szCs w:val="26"/>
          <w:lang w:val="uk-UA"/>
        </w:rPr>
        <w:t xml:space="preserve"> С.С. </w:t>
      </w:r>
      <w:proofErr w:type="spellStart"/>
      <w:r w:rsidRPr="006421CF">
        <w:rPr>
          <w:rFonts w:ascii="Times New Roman" w:hAnsi="Times New Roman"/>
          <w:sz w:val="26"/>
          <w:szCs w:val="26"/>
          <w:lang w:val="uk-UA"/>
        </w:rPr>
        <w:t>Технол</w:t>
      </w:r>
      <w:r w:rsidRPr="006421CF">
        <w:rPr>
          <w:rFonts w:ascii="Times New Roman" w:hAnsi="Times New Roman"/>
          <w:sz w:val="26"/>
          <w:szCs w:val="26"/>
        </w:rPr>
        <w:t>огия</w:t>
      </w:r>
      <w:proofErr w:type="spellEnd"/>
      <w:r w:rsidRPr="006421CF">
        <w:rPr>
          <w:rFonts w:ascii="Times New Roman" w:hAnsi="Times New Roman"/>
          <w:sz w:val="26"/>
          <w:szCs w:val="26"/>
        </w:rPr>
        <w:t xml:space="preserve"> интерактивного обучения. МН: </w:t>
      </w:r>
      <w:proofErr w:type="spellStart"/>
      <w:r w:rsidRPr="006421CF">
        <w:rPr>
          <w:rFonts w:ascii="Times New Roman" w:hAnsi="Times New Roman"/>
          <w:sz w:val="26"/>
          <w:szCs w:val="26"/>
        </w:rPr>
        <w:t>Беларусский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верасень</w:t>
      </w:r>
      <w:proofErr w:type="spellEnd"/>
      <w:r w:rsidRPr="006421CF">
        <w:rPr>
          <w:rFonts w:ascii="Times New Roman" w:hAnsi="Times New Roman"/>
          <w:sz w:val="26"/>
          <w:szCs w:val="26"/>
        </w:rPr>
        <w:t xml:space="preserve">, 2005.176 </w:t>
      </w:r>
      <w:proofErr w:type="gramStart"/>
      <w:r w:rsidRPr="006421CF">
        <w:rPr>
          <w:rFonts w:ascii="Times New Roman" w:hAnsi="Times New Roman"/>
          <w:sz w:val="26"/>
          <w:szCs w:val="26"/>
        </w:rPr>
        <w:t>с</w:t>
      </w:r>
      <w:proofErr w:type="gramEnd"/>
      <w:r w:rsidRPr="006421CF">
        <w:rPr>
          <w:rFonts w:ascii="Times New Roman" w:hAnsi="Times New Roman"/>
          <w:sz w:val="26"/>
          <w:szCs w:val="26"/>
          <w:lang w:val="uk-UA"/>
        </w:rPr>
        <w:t>.</w:t>
      </w:r>
    </w:p>
    <w:p w:rsidR="00800E4C" w:rsidRPr="006421CF" w:rsidRDefault="00800E4C" w:rsidP="006421CF">
      <w:pPr>
        <w:pStyle w:val="a3"/>
        <w:numPr>
          <w:ilvl w:val="0"/>
          <w:numId w:val="27"/>
        </w:numPr>
        <w:spacing w:after="0" w:line="240" w:lineRule="auto"/>
        <w:ind w:left="499" w:hanging="357"/>
        <w:jc w:val="both"/>
        <w:rPr>
          <w:rFonts w:ascii="Times New Roman" w:hAnsi="Times New Roman"/>
          <w:sz w:val="26"/>
          <w:szCs w:val="26"/>
          <w:lang w:val="uk-UA"/>
        </w:rPr>
      </w:pPr>
      <w:proofErr w:type="spellStart"/>
      <w:r w:rsidRPr="006421CF">
        <w:rPr>
          <w:rFonts w:ascii="Times New Roman" w:hAnsi="Times New Roman"/>
          <w:sz w:val="26"/>
          <w:szCs w:val="26"/>
        </w:rPr>
        <w:t>Пометун</w:t>
      </w:r>
      <w:proofErr w:type="spellEnd"/>
      <w:r w:rsidRPr="006421CF">
        <w:rPr>
          <w:rFonts w:ascii="Times New Roman" w:hAnsi="Times New Roman"/>
          <w:sz w:val="26"/>
          <w:szCs w:val="26"/>
        </w:rPr>
        <w:t xml:space="preserve"> О. </w:t>
      </w:r>
      <w:r w:rsidRPr="006421CF">
        <w:rPr>
          <w:rFonts w:ascii="Times New Roman" w:hAnsi="Times New Roman"/>
          <w:sz w:val="26"/>
          <w:szCs w:val="26"/>
          <w:lang w:val="uk-UA"/>
        </w:rPr>
        <w:t>Інтерактивні технології навчання: теорія та практика. К.: Вища школа, 2002. – 136 с.</w:t>
      </w:r>
    </w:p>
    <w:p w:rsidR="00800E4C" w:rsidRPr="006421CF" w:rsidRDefault="00800E4C" w:rsidP="006421CF">
      <w:pPr>
        <w:pStyle w:val="a3"/>
        <w:numPr>
          <w:ilvl w:val="0"/>
          <w:numId w:val="27"/>
        </w:numPr>
        <w:spacing w:after="0" w:line="240" w:lineRule="auto"/>
        <w:ind w:left="499" w:hanging="357"/>
        <w:jc w:val="both"/>
        <w:rPr>
          <w:rFonts w:ascii="Times New Roman" w:hAnsi="Times New Roman"/>
          <w:sz w:val="26"/>
          <w:szCs w:val="26"/>
          <w:lang w:val="uk-UA"/>
        </w:rPr>
      </w:pPr>
      <w:proofErr w:type="spellStart"/>
      <w:r w:rsidRPr="006421CF">
        <w:rPr>
          <w:rFonts w:ascii="Times New Roman" w:hAnsi="Times New Roman"/>
          <w:sz w:val="26"/>
          <w:szCs w:val="26"/>
          <w:lang w:val="uk-UA"/>
        </w:rPr>
        <w:t>Демьяненко</w:t>
      </w:r>
      <w:proofErr w:type="spellEnd"/>
      <w:r w:rsidRPr="006421CF">
        <w:rPr>
          <w:rFonts w:ascii="Times New Roman" w:hAnsi="Times New Roman"/>
          <w:sz w:val="26"/>
          <w:szCs w:val="26"/>
          <w:lang w:val="uk-UA"/>
        </w:rPr>
        <w:t xml:space="preserve"> М.Я., Лазаренко К.А., Мельник С.В. Основи загальної методики навчання іноземних мов. К.: Вища школа, 1984. 255 с.</w:t>
      </w:r>
    </w:p>
    <w:p w:rsidR="00800E4C" w:rsidRPr="006421CF" w:rsidRDefault="00800E4C" w:rsidP="006421CF">
      <w:pPr>
        <w:pStyle w:val="a7"/>
        <w:numPr>
          <w:ilvl w:val="0"/>
          <w:numId w:val="27"/>
        </w:numPr>
        <w:spacing w:before="0" w:beforeAutospacing="0" w:after="0" w:afterAutospacing="0"/>
        <w:jc w:val="both"/>
        <w:rPr>
          <w:color w:val="000000"/>
          <w:sz w:val="26"/>
          <w:szCs w:val="26"/>
          <w:lang w:val="uk-UA"/>
        </w:rPr>
      </w:pPr>
      <w:r w:rsidRPr="006421CF">
        <w:rPr>
          <w:color w:val="000000"/>
          <w:sz w:val="26"/>
          <w:szCs w:val="26"/>
          <w:lang w:val="uk-UA"/>
        </w:rPr>
        <w:t>Державні стандарти середньої освіти Освітня галузь «Мови і літератури»// Іноземні мови в навчальних закладах. 2003. № 4. С. 8 -14.</w:t>
      </w:r>
    </w:p>
    <w:p w:rsidR="00800E4C" w:rsidRPr="006421CF" w:rsidRDefault="00800E4C" w:rsidP="006421CF">
      <w:pPr>
        <w:pStyle w:val="a3"/>
        <w:numPr>
          <w:ilvl w:val="0"/>
          <w:numId w:val="27"/>
        </w:numPr>
        <w:spacing w:after="0" w:line="240" w:lineRule="auto"/>
        <w:jc w:val="both"/>
        <w:rPr>
          <w:rFonts w:ascii="Times New Roman" w:hAnsi="Times New Roman"/>
          <w:sz w:val="26"/>
          <w:szCs w:val="26"/>
        </w:rPr>
      </w:pPr>
      <w:proofErr w:type="spellStart"/>
      <w:r w:rsidRPr="006421CF">
        <w:rPr>
          <w:rFonts w:ascii="Times New Roman" w:hAnsi="Times New Roman"/>
          <w:sz w:val="26"/>
          <w:szCs w:val="26"/>
          <w:lang w:val="uk-UA"/>
        </w:rPr>
        <w:t>Долинський</w:t>
      </w:r>
      <w:proofErr w:type="spellEnd"/>
      <w:r w:rsidRPr="006421CF">
        <w:rPr>
          <w:rFonts w:ascii="Times New Roman" w:hAnsi="Times New Roman"/>
          <w:sz w:val="26"/>
          <w:szCs w:val="26"/>
          <w:lang w:val="uk-UA"/>
        </w:rPr>
        <w:t xml:space="preserve"> Є.В. Збірник наукових праць Хмельницького інституту соціальних технологій Університету «Україна». </w:t>
      </w:r>
      <w:r w:rsidRPr="006421CF">
        <w:rPr>
          <w:rFonts w:ascii="Times New Roman" w:hAnsi="Times New Roman"/>
          <w:sz w:val="26"/>
          <w:szCs w:val="26"/>
        </w:rPr>
        <w:t xml:space="preserve">№1(7)/2013. С. 82-85. </w:t>
      </w:r>
    </w:p>
    <w:p w:rsidR="00800E4C" w:rsidRPr="006421CF" w:rsidRDefault="00800E4C" w:rsidP="006421CF">
      <w:pPr>
        <w:pStyle w:val="a7"/>
        <w:numPr>
          <w:ilvl w:val="0"/>
          <w:numId w:val="27"/>
        </w:numPr>
        <w:spacing w:before="0" w:beforeAutospacing="0" w:after="0" w:afterAutospacing="0"/>
        <w:jc w:val="both"/>
        <w:rPr>
          <w:color w:val="000000"/>
          <w:sz w:val="26"/>
          <w:szCs w:val="26"/>
          <w:lang w:val="uk-UA"/>
        </w:rPr>
      </w:pPr>
      <w:r w:rsidRPr="006421CF">
        <w:rPr>
          <w:color w:val="000000"/>
          <w:sz w:val="26"/>
          <w:szCs w:val="26"/>
        </w:rPr>
        <w:t>Зимняя И</w:t>
      </w:r>
      <w:r w:rsidRPr="006421CF">
        <w:rPr>
          <w:color w:val="000000"/>
          <w:sz w:val="26"/>
          <w:szCs w:val="26"/>
          <w:lang w:val="uk-UA"/>
        </w:rPr>
        <w:t>.</w:t>
      </w:r>
      <w:r w:rsidRPr="006421CF">
        <w:rPr>
          <w:color w:val="000000"/>
          <w:sz w:val="26"/>
          <w:szCs w:val="26"/>
        </w:rPr>
        <w:t xml:space="preserve"> А. Психология обучения иностранным языкам в школе. – М.: Просвещение, 1991. 220 </w:t>
      </w:r>
      <w:proofErr w:type="gramStart"/>
      <w:r w:rsidRPr="006421CF">
        <w:rPr>
          <w:color w:val="000000"/>
          <w:sz w:val="26"/>
          <w:szCs w:val="26"/>
        </w:rPr>
        <w:t>с</w:t>
      </w:r>
      <w:proofErr w:type="gramEnd"/>
      <w:r w:rsidRPr="006421CF">
        <w:rPr>
          <w:color w:val="000000"/>
          <w:sz w:val="26"/>
          <w:szCs w:val="26"/>
        </w:rPr>
        <w:t>.</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Інноваційні методики викладання в сучасній вищій освіті. Тези доповідей. Вінниця: Нова книга, 2011. С. 43-44</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Коваль Т. І. Інтерактивні технології навчання іноземних мов у вищих навчальних закладах . Інформаційні технології і засоби навчання. 2011. № 6 (26).</w:t>
      </w:r>
    </w:p>
    <w:p w:rsidR="00800E4C" w:rsidRPr="006421CF" w:rsidRDefault="00800E4C" w:rsidP="006421CF">
      <w:pPr>
        <w:pStyle w:val="a3"/>
        <w:numPr>
          <w:ilvl w:val="0"/>
          <w:numId w:val="27"/>
        </w:numPr>
        <w:spacing w:after="0" w:line="240" w:lineRule="auto"/>
        <w:jc w:val="both"/>
        <w:rPr>
          <w:rFonts w:ascii="Times New Roman" w:hAnsi="Times New Roman"/>
          <w:sz w:val="26"/>
          <w:szCs w:val="26"/>
        </w:rPr>
      </w:pPr>
      <w:r w:rsidRPr="006421CF">
        <w:rPr>
          <w:rFonts w:ascii="Times New Roman" w:hAnsi="Times New Roman"/>
          <w:sz w:val="26"/>
          <w:szCs w:val="26"/>
          <w:lang w:val="uk-UA"/>
        </w:rPr>
        <w:t xml:space="preserve"> </w:t>
      </w:r>
      <w:proofErr w:type="spellStart"/>
      <w:r w:rsidRPr="006421CF">
        <w:rPr>
          <w:rFonts w:ascii="Times New Roman" w:hAnsi="Times New Roman"/>
          <w:sz w:val="26"/>
          <w:szCs w:val="26"/>
          <w:lang w:val="uk-UA"/>
        </w:rPr>
        <w:t>Муліна</w:t>
      </w:r>
      <w:proofErr w:type="spellEnd"/>
      <w:r w:rsidRPr="006421CF">
        <w:rPr>
          <w:rFonts w:ascii="Times New Roman" w:hAnsi="Times New Roman"/>
          <w:sz w:val="26"/>
          <w:szCs w:val="26"/>
          <w:lang w:val="uk-UA"/>
        </w:rPr>
        <w:t xml:space="preserve"> Н. Методика розробки та використання дистанційного курсу англійської мови (старший ступінь </w:t>
      </w:r>
      <w:r w:rsidRPr="006421CF">
        <w:rPr>
          <w:rFonts w:ascii="Times New Roman" w:hAnsi="Times New Roman"/>
          <w:sz w:val="26"/>
          <w:szCs w:val="26"/>
        </w:rPr>
        <w:t xml:space="preserve">у </w:t>
      </w:r>
      <w:proofErr w:type="spellStart"/>
      <w:r w:rsidRPr="006421CF">
        <w:rPr>
          <w:rFonts w:ascii="Times New Roman" w:hAnsi="Times New Roman"/>
          <w:sz w:val="26"/>
          <w:szCs w:val="26"/>
        </w:rPr>
        <w:t>вищому</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технічному</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закладі</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освіти</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Автореф</w:t>
      </w:r>
      <w:proofErr w:type="spellEnd"/>
      <w:r w:rsidRPr="006421CF">
        <w:rPr>
          <w:rFonts w:ascii="Times New Roman" w:hAnsi="Times New Roman"/>
          <w:sz w:val="26"/>
          <w:szCs w:val="26"/>
        </w:rPr>
        <w:t xml:space="preserve">. </w:t>
      </w:r>
      <w:proofErr w:type="spellStart"/>
      <w:proofErr w:type="gramStart"/>
      <w:r w:rsidRPr="006421CF">
        <w:rPr>
          <w:rFonts w:ascii="Times New Roman" w:hAnsi="Times New Roman"/>
          <w:sz w:val="26"/>
          <w:szCs w:val="26"/>
        </w:rPr>
        <w:t>дис</w:t>
      </w:r>
      <w:proofErr w:type="spellEnd"/>
      <w:r w:rsidRPr="006421CF">
        <w:rPr>
          <w:rFonts w:ascii="Times New Roman" w:hAnsi="Times New Roman"/>
          <w:sz w:val="26"/>
          <w:szCs w:val="26"/>
        </w:rPr>
        <w:t>. к</w:t>
      </w:r>
      <w:proofErr w:type="gramEnd"/>
      <w:r w:rsidRPr="006421CF">
        <w:rPr>
          <w:rFonts w:ascii="Times New Roman" w:hAnsi="Times New Roman"/>
          <w:sz w:val="26"/>
          <w:szCs w:val="26"/>
        </w:rPr>
        <w:t xml:space="preserve">. </w:t>
      </w:r>
      <w:proofErr w:type="spellStart"/>
      <w:r w:rsidRPr="006421CF">
        <w:rPr>
          <w:rFonts w:ascii="Times New Roman" w:hAnsi="Times New Roman"/>
          <w:sz w:val="26"/>
          <w:szCs w:val="26"/>
        </w:rPr>
        <w:t>пед</w:t>
      </w:r>
      <w:proofErr w:type="spellEnd"/>
      <w:r w:rsidRPr="006421CF">
        <w:rPr>
          <w:rFonts w:ascii="Times New Roman" w:hAnsi="Times New Roman"/>
          <w:sz w:val="26"/>
          <w:szCs w:val="26"/>
        </w:rPr>
        <w:t>. н.: 13.00.02</w:t>
      </w:r>
      <w:r w:rsidRPr="006421CF">
        <w:rPr>
          <w:rFonts w:ascii="Times New Roman" w:hAnsi="Times New Roman"/>
          <w:sz w:val="26"/>
          <w:szCs w:val="26"/>
          <w:lang w:val="uk-UA"/>
        </w:rPr>
        <w:t xml:space="preserve">. </w:t>
      </w:r>
      <w:proofErr w:type="spellStart"/>
      <w:r w:rsidRPr="006421CF">
        <w:rPr>
          <w:rFonts w:ascii="Times New Roman" w:hAnsi="Times New Roman"/>
          <w:sz w:val="26"/>
          <w:szCs w:val="26"/>
        </w:rPr>
        <w:t>Київський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національний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лінгвістичний</w:t>
      </w:r>
      <w:proofErr w:type="spellEnd"/>
      <w:r w:rsidRPr="006421CF">
        <w:rPr>
          <w:rFonts w:ascii="Times New Roman" w:hAnsi="Times New Roman"/>
          <w:sz w:val="26"/>
          <w:szCs w:val="26"/>
        </w:rPr>
        <w:t xml:space="preserve"> </w:t>
      </w:r>
      <w:proofErr w:type="spellStart"/>
      <w:r w:rsidRPr="006421CF">
        <w:rPr>
          <w:rFonts w:ascii="Times New Roman" w:hAnsi="Times New Roman"/>
          <w:sz w:val="26"/>
          <w:szCs w:val="26"/>
        </w:rPr>
        <w:t>університет</w:t>
      </w:r>
      <w:proofErr w:type="spellEnd"/>
      <w:r w:rsidRPr="006421CF">
        <w:rPr>
          <w:rFonts w:ascii="Times New Roman" w:hAnsi="Times New Roman"/>
          <w:sz w:val="26"/>
          <w:szCs w:val="26"/>
        </w:rPr>
        <w:t>.</w:t>
      </w:r>
      <w:r w:rsidRPr="006421CF">
        <w:rPr>
          <w:rFonts w:ascii="Times New Roman" w:hAnsi="Times New Roman"/>
          <w:sz w:val="26"/>
          <w:szCs w:val="26"/>
          <w:lang w:val="uk-UA"/>
        </w:rPr>
        <w:t xml:space="preserve"> К.:</w:t>
      </w:r>
      <w:r w:rsidRPr="006421CF">
        <w:rPr>
          <w:rFonts w:ascii="Times New Roman" w:hAnsi="Times New Roman"/>
          <w:sz w:val="26"/>
          <w:szCs w:val="26"/>
        </w:rPr>
        <w:t xml:space="preserve">Вища школа, 2001. 22 </w:t>
      </w:r>
      <w:proofErr w:type="gramStart"/>
      <w:r w:rsidRPr="006421CF">
        <w:rPr>
          <w:rFonts w:ascii="Times New Roman" w:hAnsi="Times New Roman"/>
          <w:sz w:val="26"/>
          <w:szCs w:val="26"/>
        </w:rPr>
        <w:t>с</w:t>
      </w:r>
      <w:proofErr w:type="gramEnd"/>
      <w:r w:rsidRPr="006421CF">
        <w:rPr>
          <w:rFonts w:ascii="Times New Roman" w:hAnsi="Times New Roman"/>
          <w:sz w:val="26"/>
          <w:szCs w:val="26"/>
        </w:rPr>
        <w:t xml:space="preserve">. </w:t>
      </w:r>
    </w:p>
    <w:p w:rsidR="00800E4C" w:rsidRPr="006421CF" w:rsidRDefault="00800E4C" w:rsidP="006421CF">
      <w:pPr>
        <w:pStyle w:val="a7"/>
        <w:numPr>
          <w:ilvl w:val="0"/>
          <w:numId w:val="27"/>
        </w:numPr>
        <w:spacing w:before="0" w:beforeAutospacing="0" w:after="0" w:afterAutospacing="0"/>
        <w:jc w:val="both"/>
        <w:rPr>
          <w:color w:val="000000"/>
          <w:sz w:val="26"/>
          <w:szCs w:val="26"/>
        </w:rPr>
      </w:pPr>
      <w:r w:rsidRPr="006421CF">
        <w:rPr>
          <w:color w:val="000000"/>
          <w:sz w:val="26"/>
          <w:szCs w:val="26"/>
        </w:rPr>
        <w:t xml:space="preserve"> Настольная книга преподавателя иностранного языка: Справочное пособие. Минск: </w:t>
      </w:r>
      <w:proofErr w:type="spellStart"/>
      <w:r w:rsidRPr="006421CF">
        <w:rPr>
          <w:color w:val="000000"/>
          <w:sz w:val="26"/>
          <w:szCs w:val="26"/>
        </w:rPr>
        <w:t>Вышейш</w:t>
      </w:r>
      <w:proofErr w:type="spellEnd"/>
      <w:r w:rsidRPr="006421CF">
        <w:rPr>
          <w:color w:val="000000"/>
          <w:sz w:val="26"/>
          <w:szCs w:val="26"/>
        </w:rPr>
        <w:t xml:space="preserve">. школа, 2003. 522 </w:t>
      </w:r>
      <w:proofErr w:type="gramStart"/>
      <w:r w:rsidRPr="006421CF">
        <w:rPr>
          <w:color w:val="000000"/>
          <w:sz w:val="26"/>
          <w:szCs w:val="26"/>
        </w:rPr>
        <w:t>с</w:t>
      </w:r>
      <w:proofErr w:type="gramEnd"/>
      <w:r w:rsidRPr="006421CF">
        <w:rPr>
          <w:color w:val="000000"/>
          <w:sz w:val="26"/>
          <w:szCs w:val="26"/>
        </w:rPr>
        <w:t>.</w:t>
      </w:r>
    </w:p>
    <w:p w:rsidR="00800E4C" w:rsidRPr="006421CF" w:rsidRDefault="00800E4C" w:rsidP="006421CF">
      <w:pPr>
        <w:pStyle w:val="a7"/>
        <w:numPr>
          <w:ilvl w:val="0"/>
          <w:numId w:val="27"/>
        </w:numPr>
        <w:spacing w:before="0" w:beforeAutospacing="0" w:after="0" w:afterAutospacing="0"/>
        <w:jc w:val="both"/>
        <w:rPr>
          <w:color w:val="000000"/>
          <w:sz w:val="26"/>
          <w:szCs w:val="26"/>
        </w:rPr>
      </w:pPr>
      <w:r w:rsidRPr="006421CF">
        <w:rPr>
          <w:color w:val="000000"/>
          <w:sz w:val="26"/>
          <w:szCs w:val="26"/>
          <w:lang w:val="uk-UA"/>
        </w:rPr>
        <w:t xml:space="preserve"> </w:t>
      </w:r>
      <w:r w:rsidRPr="006421CF">
        <w:rPr>
          <w:color w:val="000000"/>
          <w:sz w:val="26"/>
          <w:szCs w:val="26"/>
        </w:rPr>
        <w:t xml:space="preserve">Програми для </w:t>
      </w:r>
      <w:proofErr w:type="spellStart"/>
      <w:r w:rsidRPr="006421CF">
        <w:rPr>
          <w:color w:val="000000"/>
          <w:sz w:val="26"/>
          <w:szCs w:val="26"/>
        </w:rPr>
        <w:t>загальноосвітніх</w:t>
      </w:r>
      <w:proofErr w:type="spellEnd"/>
      <w:r w:rsidRPr="006421CF">
        <w:rPr>
          <w:color w:val="000000"/>
          <w:sz w:val="26"/>
          <w:szCs w:val="26"/>
        </w:rPr>
        <w:t xml:space="preserve"> </w:t>
      </w:r>
      <w:proofErr w:type="spellStart"/>
      <w:r w:rsidRPr="006421CF">
        <w:rPr>
          <w:color w:val="000000"/>
          <w:sz w:val="26"/>
          <w:szCs w:val="26"/>
        </w:rPr>
        <w:t>навчальних</w:t>
      </w:r>
      <w:proofErr w:type="spellEnd"/>
      <w:r w:rsidRPr="006421CF">
        <w:rPr>
          <w:color w:val="000000"/>
          <w:sz w:val="26"/>
          <w:szCs w:val="26"/>
        </w:rPr>
        <w:t xml:space="preserve"> </w:t>
      </w:r>
      <w:proofErr w:type="spellStart"/>
      <w:r w:rsidRPr="006421CF">
        <w:rPr>
          <w:color w:val="000000"/>
          <w:sz w:val="26"/>
          <w:szCs w:val="26"/>
        </w:rPr>
        <w:t>закладів</w:t>
      </w:r>
      <w:proofErr w:type="spellEnd"/>
      <w:r w:rsidRPr="006421CF">
        <w:rPr>
          <w:color w:val="000000"/>
          <w:sz w:val="26"/>
          <w:szCs w:val="26"/>
        </w:rPr>
        <w:t xml:space="preserve">. </w:t>
      </w:r>
      <w:proofErr w:type="spellStart"/>
      <w:proofErr w:type="gramStart"/>
      <w:r w:rsidRPr="006421CF">
        <w:rPr>
          <w:color w:val="000000"/>
          <w:sz w:val="26"/>
          <w:szCs w:val="26"/>
        </w:rPr>
        <w:t>Англ</w:t>
      </w:r>
      <w:proofErr w:type="gramEnd"/>
      <w:r w:rsidRPr="006421CF">
        <w:rPr>
          <w:color w:val="000000"/>
          <w:sz w:val="26"/>
          <w:szCs w:val="26"/>
        </w:rPr>
        <w:t>ійська</w:t>
      </w:r>
      <w:proofErr w:type="spellEnd"/>
      <w:r w:rsidRPr="006421CF">
        <w:rPr>
          <w:color w:val="000000"/>
          <w:sz w:val="26"/>
          <w:szCs w:val="26"/>
        </w:rPr>
        <w:t xml:space="preserve"> </w:t>
      </w:r>
      <w:proofErr w:type="spellStart"/>
      <w:r w:rsidRPr="006421CF">
        <w:rPr>
          <w:color w:val="000000"/>
          <w:sz w:val="26"/>
          <w:szCs w:val="26"/>
        </w:rPr>
        <w:t>мова</w:t>
      </w:r>
      <w:proofErr w:type="spellEnd"/>
      <w:r w:rsidRPr="006421CF">
        <w:rPr>
          <w:color w:val="000000"/>
          <w:sz w:val="26"/>
          <w:szCs w:val="26"/>
        </w:rPr>
        <w:t xml:space="preserve">. 2-12 </w:t>
      </w:r>
      <w:proofErr w:type="spellStart"/>
      <w:r w:rsidRPr="006421CF">
        <w:rPr>
          <w:color w:val="000000"/>
          <w:sz w:val="26"/>
          <w:szCs w:val="26"/>
        </w:rPr>
        <w:t>класи</w:t>
      </w:r>
      <w:proofErr w:type="spellEnd"/>
      <w:r w:rsidRPr="006421CF">
        <w:rPr>
          <w:color w:val="000000"/>
          <w:sz w:val="26"/>
          <w:szCs w:val="26"/>
        </w:rPr>
        <w:t xml:space="preserve">. К.: </w:t>
      </w:r>
      <w:proofErr w:type="spellStart"/>
      <w:r w:rsidRPr="006421CF">
        <w:rPr>
          <w:color w:val="000000"/>
          <w:sz w:val="26"/>
          <w:szCs w:val="26"/>
        </w:rPr>
        <w:t>Шкільний</w:t>
      </w:r>
      <w:proofErr w:type="spellEnd"/>
      <w:r w:rsidRPr="006421CF">
        <w:rPr>
          <w:color w:val="000000"/>
          <w:sz w:val="26"/>
          <w:szCs w:val="26"/>
        </w:rPr>
        <w:t xml:space="preserve"> </w:t>
      </w:r>
      <w:proofErr w:type="spellStart"/>
      <w:proofErr w:type="gramStart"/>
      <w:r w:rsidRPr="006421CF">
        <w:rPr>
          <w:color w:val="000000"/>
          <w:sz w:val="26"/>
          <w:szCs w:val="26"/>
        </w:rPr>
        <w:t>св</w:t>
      </w:r>
      <w:proofErr w:type="gramEnd"/>
      <w:r w:rsidRPr="006421CF">
        <w:rPr>
          <w:color w:val="000000"/>
          <w:sz w:val="26"/>
          <w:szCs w:val="26"/>
        </w:rPr>
        <w:t>іт</w:t>
      </w:r>
      <w:proofErr w:type="spellEnd"/>
      <w:r w:rsidRPr="006421CF">
        <w:rPr>
          <w:color w:val="000000"/>
          <w:sz w:val="26"/>
          <w:szCs w:val="26"/>
        </w:rPr>
        <w:t>, 2001. 44 с.</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Стойко С. В. Реалізація комунікативного підходу в навчанні іноземних мов. Вісник Чернігівського національного педагогічного університету. Чернігів: ЧДПУ, 2011. Вип. 85 (Серія: Педагогічні науки). С. 220-223. </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w:t>
      </w:r>
      <w:proofErr w:type="spellStart"/>
      <w:r w:rsidRPr="006421CF">
        <w:rPr>
          <w:rFonts w:ascii="Times New Roman" w:hAnsi="Times New Roman"/>
          <w:sz w:val="26"/>
          <w:szCs w:val="26"/>
          <w:lang w:val="uk-UA"/>
        </w:rPr>
        <w:t>Томіліна</w:t>
      </w:r>
      <w:proofErr w:type="spellEnd"/>
      <w:r w:rsidRPr="006421CF">
        <w:rPr>
          <w:rFonts w:ascii="Times New Roman" w:hAnsi="Times New Roman"/>
          <w:sz w:val="26"/>
          <w:szCs w:val="26"/>
          <w:lang w:val="uk-UA"/>
        </w:rPr>
        <w:t xml:space="preserve"> А. О. Використання системи електронного навчання </w:t>
      </w:r>
      <w:proofErr w:type="spellStart"/>
      <w:r w:rsidRPr="006421CF">
        <w:rPr>
          <w:rFonts w:ascii="Times New Roman" w:hAnsi="Times New Roman"/>
          <w:sz w:val="26"/>
          <w:szCs w:val="26"/>
        </w:rPr>
        <w:t>Moodle</w:t>
      </w:r>
      <w:proofErr w:type="spellEnd"/>
      <w:r w:rsidRPr="006421CF">
        <w:rPr>
          <w:rFonts w:ascii="Times New Roman" w:hAnsi="Times New Roman"/>
          <w:sz w:val="26"/>
          <w:szCs w:val="26"/>
          <w:lang w:val="uk-UA"/>
        </w:rPr>
        <w:t xml:space="preserve"> при вивченні іноземної мови. Педагогіка вищої та середньої школи. Вип. 32. 2011. </w:t>
      </w:r>
      <w:r w:rsidRPr="006421CF">
        <w:rPr>
          <w:rFonts w:ascii="Times New Roman" w:hAnsi="Times New Roman"/>
          <w:sz w:val="26"/>
          <w:szCs w:val="26"/>
          <w:lang w:val="en-US"/>
        </w:rPr>
        <w:t>C</w:t>
      </w:r>
      <w:r w:rsidRPr="006421CF">
        <w:rPr>
          <w:rFonts w:ascii="Times New Roman" w:hAnsi="Times New Roman"/>
          <w:sz w:val="26"/>
          <w:szCs w:val="26"/>
          <w:lang w:val="uk-UA"/>
        </w:rPr>
        <w:t>. 75-80.</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 </w:t>
      </w:r>
      <w:r w:rsidRPr="006421CF">
        <w:rPr>
          <w:rFonts w:ascii="Times New Roman" w:hAnsi="Times New Roman"/>
          <w:sz w:val="26"/>
          <w:szCs w:val="26"/>
          <w:lang w:val="en-US"/>
        </w:rPr>
        <w:t>A</w:t>
      </w:r>
      <w:r w:rsidRPr="006421CF">
        <w:rPr>
          <w:rFonts w:ascii="Times New Roman" w:hAnsi="Times New Roman"/>
          <w:sz w:val="26"/>
          <w:szCs w:val="26"/>
          <w:lang w:val="uk-UA"/>
        </w:rPr>
        <w:t xml:space="preserve"> </w:t>
      </w:r>
      <w:r w:rsidRPr="006421CF">
        <w:rPr>
          <w:rFonts w:ascii="Times New Roman" w:hAnsi="Times New Roman"/>
          <w:sz w:val="26"/>
          <w:szCs w:val="26"/>
          <w:lang w:val="en-US"/>
        </w:rPr>
        <w:t>Common</w:t>
      </w:r>
      <w:r w:rsidRPr="006421CF">
        <w:rPr>
          <w:rFonts w:ascii="Times New Roman" w:hAnsi="Times New Roman"/>
          <w:sz w:val="26"/>
          <w:szCs w:val="26"/>
          <w:lang w:val="uk-UA"/>
        </w:rPr>
        <w:t xml:space="preserve"> </w:t>
      </w:r>
      <w:r w:rsidRPr="006421CF">
        <w:rPr>
          <w:rFonts w:ascii="Times New Roman" w:hAnsi="Times New Roman"/>
          <w:sz w:val="26"/>
          <w:szCs w:val="26"/>
          <w:lang w:val="en-US"/>
        </w:rPr>
        <w:t>European</w:t>
      </w:r>
      <w:r w:rsidRPr="006421CF">
        <w:rPr>
          <w:rFonts w:ascii="Times New Roman" w:hAnsi="Times New Roman"/>
          <w:sz w:val="26"/>
          <w:szCs w:val="26"/>
          <w:lang w:val="uk-UA"/>
        </w:rPr>
        <w:t xml:space="preserve"> </w:t>
      </w:r>
      <w:r w:rsidRPr="006421CF">
        <w:rPr>
          <w:rFonts w:ascii="Times New Roman" w:hAnsi="Times New Roman"/>
          <w:sz w:val="26"/>
          <w:szCs w:val="26"/>
          <w:lang w:val="en-US"/>
        </w:rPr>
        <w:t>Framework</w:t>
      </w:r>
      <w:r w:rsidRPr="006421CF">
        <w:rPr>
          <w:rFonts w:ascii="Times New Roman" w:hAnsi="Times New Roman"/>
          <w:sz w:val="26"/>
          <w:szCs w:val="26"/>
          <w:lang w:val="uk-UA"/>
        </w:rPr>
        <w:t xml:space="preserve"> </w:t>
      </w:r>
      <w:r w:rsidRPr="006421CF">
        <w:rPr>
          <w:rFonts w:ascii="Times New Roman" w:hAnsi="Times New Roman"/>
          <w:sz w:val="26"/>
          <w:szCs w:val="26"/>
          <w:lang w:val="en-US"/>
        </w:rPr>
        <w:t>of</w:t>
      </w:r>
      <w:r w:rsidRPr="006421CF">
        <w:rPr>
          <w:rFonts w:ascii="Times New Roman" w:hAnsi="Times New Roman"/>
          <w:sz w:val="26"/>
          <w:szCs w:val="26"/>
          <w:lang w:val="uk-UA"/>
        </w:rPr>
        <w:t xml:space="preserve"> </w:t>
      </w:r>
      <w:r w:rsidRPr="006421CF">
        <w:rPr>
          <w:rFonts w:ascii="Times New Roman" w:hAnsi="Times New Roman"/>
          <w:sz w:val="26"/>
          <w:szCs w:val="26"/>
          <w:lang w:val="en-US"/>
        </w:rPr>
        <w:t>Reference</w:t>
      </w:r>
      <w:r w:rsidRPr="006421CF">
        <w:rPr>
          <w:rFonts w:ascii="Times New Roman" w:hAnsi="Times New Roman"/>
          <w:sz w:val="26"/>
          <w:szCs w:val="26"/>
          <w:lang w:val="uk-UA"/>
        </w:rPr>
        <w:t xml:space="preserve"> </w:t>
      </w:r>
      <w:r w:rsidRPr="006421CF">
        <w:rPr>
          <w:rFonts w:ascii="Times New Roman" w:hAnsi="Times New Roman"/>
          <w:sz w:val="26"/>
          <w:szCs w:val="26"/>
          <w:lang w:val="en-US"/>
        </w:rPr>
        <w:t>for</w:t>
      </w:r>
      <w:r w:rsidRPr="006421CF">
        <w:rPr>
          <w:rFonts w:ascii="Times New Roman" w:hAnsi="Times New Roman"/>
          <w:sz w:val="26"/>
          <w:szCs w:val="26"/>
          <w:lang w:val="uk-UA"/>
        </w:rPr>
        <w:t xml:space="preserve"> </w:t>
      </w:r>
      <w:r w:rsidRPr="006421CF">
        <w:rPr>
          <w:rFonts w:ascii="Times New Roman" w:hAnsi="Times New Roman"/>
          <w:sz w:val="26"/>
          <w:szCs w:val="26"/>
          <w:lang w:val="en-US"/>
        </w:rPr>
        <w:t>Language</w:t>
      </w:r>
      <w:r w:rsidRPr="006421CF">
        <w:rPr>
          <w:rFonts w:ascii="Times New Roman" w:hAnsi="Times New Roman"/>
          <w:sz w:val="26"/>
          <w:szCs w:val="26"/>
          <w:lang w:val="uk-UA"/>
        </w:rPr>
        <w:t xml:space="preserve"> </w:t>
      </w:r>
      <w:r w:rsidRPr="006421CF">
        <w:rPr>
          <w:rFonts w:ascii="Times New Roman" w:hAnsi="Times New Roman"/>
          <w:sz w:val="26"/>
          <w:szCs w:val="26"/>
          <w:lang w:val="en-US"/>
        </w:rPr>
        <w:t>Learning</w:t>
      </w:r>
      <w:r w:rsidRPr="006421CF">
        <w:rPr>
          <w:rFonts w:ascii="Times New Roman" w:hAnsi="Times New Roman"/>
          <w:sz w:val="26"/>
          <w:szCs w:val="26"/>
          <w:lang w:val="uk-UA"/>
        </w:rPr>
        <w:t xml:space="preserve">, </w:t>
      </w:r>
      <w:r w:rsidRPr="006421CF">
        <w:rPr>
          <w:rFonts w:ascii="Times New Roman" w:hAnsi="Times New Roman"/>
          <w:sz w:val="26"/>
          <w:szCs w:val="26"/>
          <w:lang w:val="en-US"/>
        </w:rPr>
        <w:t>Teaching</w:t>
      </w:r>
      <w:r w:rsidRPr="006421CF">
        <w:rPr>
          <w:rFonts w:ascii="Times New Roman" w:hAnsi="Times New Roman"/>
          <w:sz w:val="26"/>
          <w:szCs w:val="26"/>
          <w:lang w:val="uk-UA"/>
        </w:rPr>
        <w:t xml:space="preserve">, </w:t>
      </w:r>
      <w:r w:rsidRPr="006421CF">
        <w:rPr>
          <w:rFonts w:ascii="Times New Roman" w:hAnsi="Times New Roman"/>
          <w:sz w:val="26"/>
          <w:szCs w:val="26"/>
          <w:lang w:val="en-US"/>
        </w:rPr>
        <w:t>Assessment</w:t>
      </w:r>
      <w:r w:rsidRPr="006421CF">
        <w:rPr>
          <w:rFonts w:ascii="Times New Roman" w:hAnsi="Times New Roman"/>
          <w:sz w:val="26"/>
          <w:szCs w:val="26"/>
          <w:lang w:val="uk-UA"/>
        </w:rPr>
        <w:t xml:space="preserve">. </w:t>
      </w:r>
      <w:r w:rsidRPr="006421CF">
        <w:rPr>
          <w:rFonts w:ascii="Times New Roman" w:hAnsi="Times New Roman"/>
          <w:sz w:val="26"/>
          <w:szCs w:val="26"/>
          <w:lang w:val="en-US"/>
        </w:rPr>
        <w:t>Strasbourg</w:t>
      </w:r>
      <w:r w:rsidRPr="006421CF">
        <w:rPr>
          <w:rFonts w:ascii="Times New Roman" w:hAnsi="Times New Roman"/>
          <w:sz w:val="26"/>
          <w:szCs w:val="26"/>
          <w:lang w:val="uk-UA"/>
        </w:rPr>
        <w:t>, 1986. 432 р.</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en-US"/>
        </w:rPr>
      </w:pPr>
      <w:r w:rsidRPr="006421CF">
        <w:rPr>
          <w:rFonts w:ascii="Times New Roman" w:hAnsi="Times New Roman"/>
          <w:sz w:val="26"/>
          <w:szCs w:val="26"/>
          <w:lang w:val="uk-UA"/>
        </w:rPr>
        <w:t xml:space="preserve"> </w:t>
      </w:r>
      <w:proofErr w:type="spellStart"/>
      <w:r w:rsidRPr="006421CF">
        <w:rPr>
          <w:rFonts w:ascii="Times New Roman" w:hAnsi="Times New Roman"/>
          <w:sz w:val="26"/>
          <w:szCs w:val="26"/>
          <w:lang w:val="en-US"/>
        </w:rPr>
        <w:t>Ghadessy</w:t>
      </w:r>
      <w:proofErr w:type="spellEnd"/>
      <w:r w:rsidRPr="006421CF">
        <w:rPr>
          <w:rFonts w:ascii="Times New Roman" w:hAnsi="Times New Roman"/>
          <w:sz w:val="26"/>
          <w:szCs w:val="26"/>
          <w:lang w:val="uk-UA"/>
        </w:rPr>
        <w:t xml:space="preserve"> </w:t>
      </w:r>
      <w:r w:rsidRPr="006421CF">
        <w:rPr>
          <w:rFonts w:ascii="Times New Roman" w:hAnsi="Times New Roman"/>
          <w:sz w:val="26"/>
          <w:szCs w:val="26"/>
          <w:lang w:val="en-US"/>
        </w:rPr>
        <w:t>M. The use of vocabulary and collocations in writing. Vocabulary acquisition</w:t>
      </w:r>
      <w:r w:rsidRPr="006421CF">
        <w:rPr>
          <w:rFonts w:ascii="Times New Roman" w:hAnsi="Times New Roman"/>
          <w:sz w:val="26"/>
          <w:szCs w:val="26"/>
          <w:lang w:val="uk-UA"/>
        </w:rPr>
        <w:t>.</w:t>
      </w:r>
      <w:r w:rsidRPr="006421CF">
        <w:rPr>
          <w:rFonts w:ascii="Times New Roman" w:hAnsi="Times New Roman"/>
          <w:sz w:val="26"/>
          <w:szCs w:val="26"/>
          <w:lang w:val="en-US"/>
        </w:rPr>
        <w:t xml:space="preserve"> AILA Review, 2008</w:t>
      </w:r>
      <w:r w:rsidRPr="006421CF">
        <w:rPr>
          <w:rFonts w:ascii="Times New Roman" w:hAnsi="Times New Roman"/>
          <w:sz w:val="26"/>
          <w:szCs w:val="26"/>
          <w:lang w:val="uk-UA"/>
        </w:rPr>
        <w:t>.</w:t>
      </w:r>
      <w:r w:rsidRPr="006421CF">
        <w:rPr>
          <w:rFonts w:ascii="Times New Roman" w:hAnsi="Times New Roman"/>
          <w:sz w:val="26"/>
          <w:szCs w:val="26"/>
          <w:lang w:val="en-US"/>
        </w:rPr>
        <w:t xml:space="preserve"> P. 110–117.</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en-US"/>
        </w:rPr>
      </w:pPr>
      <w:r w:rsidRPr="006421CF">
        <w:rPr>
          <w:rFonts w:ascii="Times New Roman" w:hAnsi="Times New Roman"/>
          <w:sz w:val="26"/>
          <w:szCs w:val="26"/>
          <w:lang w:val="uk-UA"/>
        </w:rPr>
        <w:t xml:space="preserve"> </w:t>
      </w:r>
      <w:r w:rsidRPr="006421CF">
        <w:rPr>
          <w:rFonts w:ascii="Times New Roman" w:hAnsi="Times New Roman"/>
          <w:sz w:val="26"/>
          <w:szCs w:val="26"/>
          <w:lang w:val="en-US"/>
        </w:rPr>
        <w:t>Kelly M. The Training of Teachers of a Foreign Language: Developments in Europe: A Report to the European Commission Directorate General for Education and Culture. Southampton, 2012</w:t>
      </w:r>
      <w:r w:rsidRPr="006421CF">
        <w:rPr>
          <w:rFonts w:ascii="Times New Roman" w:hAnsi="Times New Roman"/>
          <w:sz w:val="26"/>
          <w:szCs w:val="26"/>
          <w:lang w:val="uk-UA"/>
        </w:rPr>
        <w:t>.</w:t>
      </w:r>
      <w:r w:rsidRPr="006421CF">
        <w:rPr>
          <w:rFonts w:ascii="Times New Roman" w:hAnsi="Times New Roman"/>
          <w:sz w:val="26"/>
          <w:szCs w:val="26"/>
          <w:lang w:val="en-US"/>
        </w:rPr>
        <w:t xml:space="preserve"> 85 p.</w:t>
      </w:r>
    </w:p>
    <w:p w:rsidR="00800E4C" w:rsidRPr="006421CF" w:rsidRDefault="00800E4C" w:rsidP="006421CF">
      <w:pPr>
        <w:ind w:left="502"/>
        <w:jc w:val="center"/>
        <w:rPr>
          <w:b/>
          <w:sz w:val="26"/>
          <w:szCs w:val="26"/>
          <w:lang w:val="uk-UA"/>
        </w:rPr>
      </w:pPr>
      <w:r w:rsidRPr="006421CF">
        <w:rPr>
          <w:b/>
          <w:sz w:val="26"/>
          <w:szCs w:val="26"/>
          <w:lang w:val="uk-UA"/>
        </w:rPr>
        <w:t>Допоміжна література:</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 xml:space="preserve">Гін А. Прийоми педагогічної техніки. Луганськ, 2004. 84 с. </w:t>
      </w:r>
    </w:p>
    <w:p w:rsidR="00800E4C" w:rsidRPr="006421CF" w:rsidRDefault="00800E4C" w:rsidP="006421CF">
      <w:pPr>
        <w:pStyle w:val="a7"/>
        <w:numPr>
          <w:ilvl w:val="0"/>
          <w:numId w:val="27"/>
        </w:numPr>
        <w:spacing w:before="0" w:beforeAutospacing="0" w:after="0" w:afterAutospacing="0"/>
        <w:jc w:val="both"/>
        <w:rPr>
          <w:color w:val="000000"/>
          <w:sz w:val="26"/>
          <w:szCs w:val="26"/>
          <w:lang w:val="uk-UA"/>
        </w:rPr>
      </w:pPr>
      <w:r w:rsidRPr="006421CF">
        <w:rPr>
          <w:color w:val="000000"/>
          <w:sz w:val="26"/>
          <w:szCs w:val="26"/>
          <w:lang w:val="uk-UA"/>
        </w:rPr>
        <w:t>Методика навчання іноземних мов у середніх навчальних закладах: Підручник. К.: Ленвіт, 2002. 320 с.</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en-US"/>
        </w:rPr>
      </w:pPr>
      <w:r w:rsidRPr="006421CF">
        <w:rPr>
          <w:rFonts w:ascii="Times New Roman" w:hAnsi="Times New Roman"/>
          <w:sz w:val="26"/>
          <w:szCs w:val="26"/>
          <w:lang w:val="en-US"/>
        </w:rPr>
        <w:lastRenderedPageBreak/>
        <w:t>Milton</w:t>
      </w:r>
      <w:r w:rsidRPr="006421CF">
        <w:rPr>
          <w:rFonts w:ascii="Times New Roman" w:hAnsi="Times New Roman"/>
          <w:sz w:val="26"/>
          <w:szCs w:val="26"/>
          <w:lang w:val="uk-UA"/>
        </w:rPr>
        <w:t xml:space="preserve"> </w:t>
      </w:r>
      <w:r w:rsidRPr="006421CF">
        <w:rPr>
          <w:rFonts w:ascii="Times New Roman" w:hAnsi="Times New Roman"/>
          <w:sz w:val="26"/>
          <w:szCs w:val="26"/>
          <w:lang w:val="en-US"/>
        </w:rPr>
        <w:t>J</w:t>
      </w:r>
      <w:r w:rsidRPr="006421CF">
        <w:rPr>
          <w:rFonts w:ascii="Times New Roman" w:hAnsi="Times New Roman"/>
          <w:sz w:val="26"/>
          <w:szCs w:val="26"/>
          <w:lang w:val="uk-UA"/>
        </w:rPr>
        <w:t xml:space="preserve">. </w:t>
      </w:r>
      <w:r w:rsidRPr="006421CF">
        <w:rPr>
          <w:rFonts w:ascii="Times New Roman" w:hAnsi="Times New Roman"/>
          <w:sz w:val="26"/>
          <w:szCs w:val="26"/>
          <w:lang w:val="en-US"/>
        </w:rPr>
        <w:t>Measuring</w:t>
      </w:r>
      <w:r w:rsidRPr="006421CF">
        <w:rPr>
          <w:rFonts w:ascii="Times New Roman" w:hAnsi="Times New Roman"/>
          <w:sz w:val="26"/>
          <w:szCs w:val="26"/>
          <w:lang w:val="uk-UA"/>
        </w:rPr>
        <w:t xml:space="preserve"> </w:t>
      </w:r>
      <w:r w:rsidRPr="006421CF">
        <w:rPr>
          <w:rFonts w:ascii="Times New Roman" w:hAnsi="Times New Roman"/>
          <w:sz w:val="26"/>
          <w:szCs w:val="26"/>
          <w:lang w:val="en-US"/>
        </w:rPr>
        <w:t xml:space="preserve">second language vocabulary acquisition. </w:t>
      </w:r>
      <w:proofErr w:type="gramStart"/>
      <w:r w:rsidRPr="006421CF">
        <w:rPr>
          <w:rFonts w:ascii="Times New Roman" w:hAnsi="Times New Roman"/>
          <w:sz w:val="26"/>
          <w:szCs w:val="26"/>
          <w:lang w:val="en-US"/>
        </w:rPr>
        <w:t>Bristol :</w:t>
      </w:r>
      <w:proofErr w:type="gramEnd"/>
      <w:r w:rsidRPr="006421CF">
        <w:rPr>
          <w:rFonts w:ascii="Times New Roman" w:hAnsi="Times New Roman"/>
          <w:sz w:val="26"/>
          <w:szCs w:val="26"/>
          <w:lang w:val="en-US"/>
        </w:rPr>
        <w:t xml:space="preserve"> Multilingual matters, 2009. </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en-US"/>
        </w:rPr>
      </w:pPr>
      <w:proofErr w:type="spellStart"/>
      <w:r w:rsidRPr="006421CF">
        <w:rPr>
          <w:rFonts w:ascii="Times New Roman" w:hAnsi="Times New Roman"/>
          <w:sz w:val="26"/>
          <w:szCs w:val="26"/>
          <w:lang w:val="en-US"/>
        </w:rPr>
        <w:t>Klippel</w:t>
      </w:r>
      <w:proofErr w:type="spellEnd"/>
      <w:r w:rsidRPr="006421CF">
        <w:rPr>
          <w:rFonts w:ascii="Times New Roman" w:hAnsi="Times New Roman"/>
          <w:sz w:val="26"/>
          <w:szCs w:val="26"/>
          <w:lang w:val="en-US"/>
        </w:rPr>
        <w:t xml:space="preserve"> F. Keep talking.</w:t>
      </w:r>
      <w:r w:rsidRPr="006421CF">
        <w:rPr>
          <w:rFonts w:ascii="Times New Roman" w:hAnsi="Times New Roman"/>
          <w:sz w:val="26"/>
          <w:szCs w:val="26"/>
          <w:lang w:val="uk-UA"/>
        </w:rPr>
        <w:t xml:space="preserve"> </w:t>
      </w:r>
      <w:r w:rsidRPr="006421CF">
        <w:rPr>
          <w:rFonts w:ascii="Times New Roman" w:hAnsi="Times New Roman"/>
          <w:sz w:val="26"/>
          <w:szCs w:val="26"/>
          <w:lang w:val="en-US"/>
        </w:rPr>
        <w:t>Cambridge: CUP, 2005.</w:t>
      </w:r>
      <w:r w:rsidRPr="006421CF">
        <w:rPr>
          <w:rFonts w:ascii="Times New Roman" w:hAnsi="Times New Roman"/>
          <w:sz w:val="26"/>
          <w:szCs w:val="26"/>
          <w:lang w:val="uk-UA"/>
        </w:rPr>
        <w:t xml:space="preserve"> </w:t>
      </w:r>
      <w:r w:rsidRPr="006421CF">
        <w:rPr>
          <w:rFonts w:ascii="Times New Roman" w:hAnsi="Times New Roman"/>
          <w:sz w:val="26"/>
          <w:szCs w:val="26"/>
          <w:lang w:val="en-US"/>
        </w:rPr>
        <w:t>202 p.</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en-US"/>
        </w:rPr>
      </w:pPr>
      <w:r w:rsidRPr="006421CF">
        <w:rPr>
          <w:rFonts w:ascii="Times New Roman" w:hAnsi="Times New Roman"/>
          <w:sz w:val="26"/>
          <w:szCs w:val="26"/>
          <w:lang w:val="en-US"/>
        </w:rPr>
        <w:t>One-month in-service course for English Language teachers. The British Council, 2004. 254 p.</w:t>
      </w:r>
    </w:p>
    <w:p w:rsidR="00800E4C" w:rsidRPr="006421CF" w:rsidRDefault="00800E4C" w:rsidP="006421CF">
      <w:pPr>
        <w:ind w:left="142"/>
        <w:jc w:val="center"/>
        <w:rPr>
          <w:b/>
          <w:sz w:val="26"/>
          <w:szCs w:val="26"/>
          <w:lang w:val="uk-UA"/>
        </w:rPr>
      </w:pPr>
      <w:proofErr w:type="spellStart"/>
      <w:r w:rsidRPr="006421CF">
        <w:rPr>
          <w:b/>
          <w:sz w:val="26"/>
          <w:szCs w:val="26"/>
        </w:rPr>
        <w:t>Електронні</w:t>
      </w:r>
      <w:proofErr w:type="spellEnd"/>
      <w:r w:rsidRPr="006421CF">
        <w:rPr>
          <w:b/>
          <w:sz w:val="26"/>
          <w:szCs w:val="26"/>
        </w:rPr>
        <w:t xml:space="preserve"> </w:t>
      </w:r>
      <w:proofErr w:type="spellStart"/>
      <w:r w:rsidRPr="006421CF">
        <w:rPr>
          <w:b/>
          <w:sz w:val="26"/>
          <w:szCs w:val="26"/>
        </w:rPr>
        <w:t>ресурси</w:t>
      </w:r>
      <w:proofErr w:type="spellEnd"/>
      <w:r w:rsidRPr="006421CF">
        <w:rPr>
          <w:b/>
          <w:sz w:val="26"/>
          <w:szCs w:val="26"/>
        </w:rPr>
        <w:t>:</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uk-UA"/>
        </w:rPr>
      </w:pPr>
      <w:proofErr w:type="spellStart"/>
      <w:r w:rsidRPr="006421CF">
        <w:rPr>
          <w:rFonts w:ascii="Times New Roman" w:hAnsi="Times New Roman"/>
          <w:sz w:val="26"/>
          <w:szCs w:val="26"/>
          <w:lang w:val="uk-UA"/>
        </w:rPr>
        <w:t>Мєдвєдєва</w:t>
      </w:r>
      <w:proofErr w:type="spellEnd"/>
      <w:r w:rsidRPr="006421CF">
        <w:rPr>
          <w:rFonts w:ascii="Times New Roman" w:hAnsi="Times New Roman"/>
          <w:sz w:val="26"/>
          <w:szCs w:val="26"/>
          <w:lang w:val="uk-UA"/>
        </w:rPr>
        <w:t xml:space="preserve"> Л.І.  Проектна методика вивчення іноземної мови в контексті сучасних педагогічних технологій [Електронний ресурс]. Режим доступу до ресурсу: </w:t>
      </w:r>
      <w:hyperlink r:id="rId7" w:history="1">
        <w:r w:rsidRPr="006421CF">
          <w:rPr>
            <w:rStyle w:val="a6"/>
            <w:rFonts w:ascii="Times New Roman" w:hAnsi="Times New Roman"/>
            <w:sz w:val="26"/>
            <w:szCs w:val="26"/>
          </w:rPr>
          <w:t>http</w:t>
        </w:r>
        <w:r w:rsidRPr="006421CF">
          <w:rPr>
            <w:rStyle w:val="a6"/>
            <w:rFonts w:ascii="Times New Roman" w:hAnsi="Times New Roman"/>
            <w:sz w:val="26"/>
            <w:szCs w:val="26"/>
            <w:lang w:val="uk-UA"/>
          </w:rPr>
          <w:t>:///</w:t>
        </w:r>
        <w:r w:rsidRPr="006421CF">
          <w:rPr>
            <w:rStyle w:val="a6"/>
            <w:rFonts w:ascii="Times New Roman" w:hAnsi="Times New Roman"/>
            <w:sz w:val="26"/>
            <w:szCs w:val="26"/>
          </w:rPr>
          <w:t>dspace</w:t>
        </w:r>
      </w:hyperlink>
      <w:r w:rsidRPr="006421CF">
        <w:rPr>
          <w:rFonts w:ascii="Times New Roman" w:hAnsi="Times New Roman"/>
          <w:sz w:val="26"/>
          <w:szCs w:val="26"/>
          <w:lang w:val="uk-UA"/>
        </w:rPr>
        <w:t>.</w:t>
      </w:r>
      <w:r w:rsidRPr="006421CF">
        <w:rPr>
          <w:rFonts w:ascii="Times New Roman" w:hAnsi="Times New Roman"/>
          <w:sz w:val="26"/>
          <w:szCs w:val="26"/>
        </w:rPr>
        <w:t>tnpu</w:t>
      </w:r>
      <w:r w:rsidRPr="006421CF">
        <w:rPr>
          <w:rFonts w:ascii="Times New Roman" w:hAnsi="Times New Roman"/>
          <w:sz w:val="26"/>
          <w:szCs w:val="26"/>
          <w:lang w:val="uk-UA"/>
        </w:rPr>
        <w:t>.</w:t>
      </w:r>
      <w:r w:rsidRPr="006421CF">
        <w:rPr>
          <w:rFonts w:ascii="Times New Roman" w:hAnsi="Times New Roman"/>
          <w:sz w:val="26"/>
          <w:szCs w:val="26"/>
        </w:rPr>
        <w:t>edu</w:t>
      </w:r>
      <w:r w:rsidRPr="006421CF">
        <w:rPr>
          <w:rFonts w:ascii="Times New Roman" w:hAnsi="Times New Roman"/>
          <w:sz w:val="26"/>
          <w:szCs w:val="26"/>
          <w:lang w:val="uk-UA"/>
        </w:rPr>
        <w:t>.</w:t>
      </w:r>
      <w:r w:rsidRPr="006421CF">
        <w:rPr>
          <w:rFonts w:ascii="Times New Roman" w:hAnsi="Times New Roman"/>
          <w:sz w:val="26"/>
          <w:szCs w:val="26"/>
        </w:rPr>
        <w:t>Ua</w:t>
      </w:r>
      <w:r w:rsidRPr="006421CF">
        <w:rPr>
          <w:rFonts w:ascii="Times New Roman" w:hAnsi="Times New Roman"/>
          <w:sz w:val="26"/>
          <w:szCs w:val="26"/>
          <w:lang w:val="uk-UA"/>
        </w:rPr>
        <w:t>/</w:t>
      </w:r>
      <w:r w:rsidRPr="006421CF">
        <w:rPr>
          <w:rFonts w:ascii="Times New Roman" w:hAnsi="Times New Roman"/>
          <w:sz w:val="26"/>
          <w:szCs w:val="26"/>
        </w:rPr>
        <w:t>bitstream</w:t>
      </w:r>
      <w:r w:rsidRPr="006421CF">
        <w:rPr>
          <w:rFonts w:ascii="Times New Roman" w:hAnsi="Times New Roman"/>
          <w:sz w:val="26"/>
          <w:szCs w:val="26"/>
          <w:lang w:val="uk-UA"/>
        </w:rPr>
        <w:t xml:space="preserve">/.../494/1/ </w:t>
      </w:r>
      <w:proofErr w:type="spellStart"/>
      <w:r w:rsidRPr="006421CF">
        <w:rPr>
          <w:rFonts w:ascii="Times New Roman" w:hAnsi="Times New Roman"/>
          <w:sz w:val="26"/>
          <w:szCs w:val="26"/>
        </w:rPr>
        <w:t>Medvedeva</w:t>
      </w:r>
      <w:proofErr w:type="spellEnd"/>
      <w:r w:rsidRPr="006421CF">
        <w:rPr>
          <w:rFonts w:ascii="Times New Roman" w:hAnsi="Times New Roman"/>
          <w:sz w:val="26"/>
          <w:szCs w:val="26"/>
          <w:lang w:val="uk-UA"/>
        </w:rPr>
        <w:t>.</w:t>
      </w:r>
      <w:proofErr w:type="spellStart"/>
      <w:r w:rsidRPr="006421CF">
        <w:rPr>
          <w:rFonts w:ascii="Times New Roman" w:hAnsi="Times New Roman"/>
          <w:sz w:val="26"/>
          <w:szCs w:val="26"/>
        </w:rPr>
        <w:t>pdf</w:t>
      </w:r>
      <w:proofErr w:type="spellEnd"/>
      <w:r w:rsidRPr="006421CF">
        <w:rPr>
          <w:rFonts w:ascii="Times New Roman" w:hAnsi="Times New Roman"/>
          <w:sz w:val="26"/>
          <w:szCs w:val="26"/>
          <w:lang w:val="uk-UA"/>
        </w:rPr>
        <w:t>.</w:t>
      </w:r>
    </w:p>
    <w:p w:rsidR="00800E4C" w:rsidRPr="006421CF" w:rsidRDefault="00800E4C" w:rsidP="006421CF">
      <w:pPr>
        <w:pStyle w:val="a3"/>
        <w:numPr>
          <w:ilvl w:val="0"/>
          <w:numId w:val="27"/>
        </w:numPr>
        <w:spacing w:after="0" w:line="240" w:lineRule="auto"/>
        <w:jc w:val="both"/>
        <w:rPr>
          <w:rFonts w:ascii="Times New Roman" w:hAnsi="Times New Roman"/>
          <w:sz w:val="26"/>
          <w:szCs w:val="26"/>
          <w:lang w:val="uk-UA"/>
        </w:rPr>
      </w:pPr>
      <w:r w:rsidRPr="006421CF">
        <w:rPr>
          <w:rFonts w:ascii="Times New Roman" w:hAnsi="Times New Roman"/>
          <w:sz w:val="26"/>
          <w:szCs w:val="26"/>
          <w:lang w:val="uk-UA"/>
        </w:rPr>
        <w:t>Ріхтер О.Є. Проблема використання інформаційних технологій у викладанні іноземної мови у вищому навчальному закладі [Електронний  ресурс]. Режим доступ</w:t>
      </w:r>
      <w:proofErr w:type="spellStart"/>
      <w:r w:rsidRPr="006421CF">
        <w:rPr>
          <w:rFonts w:ascii="Times New Roman" w:hAnsi="Times New Roman"/>
          <w:sz w:val="26"/>
          <w:szCs w:val="26"/>
        </w:rPr>
        <w:t>y</w:t>
      </w:r>
      <w:proofErr w:type="spellEnd"/>
      <w:r w:rsidRPr="006421CF">
        <w:rPr>
          <w:rFonts w:ascii="Times New Roman" w:hAnsi="Times New Roman"/>
          <w:sz w:val="26"/>
          <w:szCs w:val="26"/>
          <w:lang w:val="uk-UA"/>
        </w:rPr>
        <w:t xml:space="preserve">: </w:t>
      </w:r>
      <w:hyperlink r:id="rId8" w:history="1">
        <w:proofErr w:type="spellStart"/>
        <w:r w:rsidRPr="006421CF">
          <w:rPr>
            <w:rStyle w:val="a6"/>
            <w:rFonts w:ascii="Times New Roman" w:hAnsi="Times New Roman"/>
            <w:sz w:val="26"/>
            <w:szCs w:val="26"/>
          </w:rPr>
          <w:t>http</w:t>
        </w:r>
        <w:proofErr w:type="spellEnd"/>
        <w:r w:rsidRPr="006421CF">
          <w:rPr>
            <w:rStyle w:val="a6"/>
            <w:rFonts w:ascii="Times New Roman" w:hAnsi="Times New Roman"/>
            <w:sz w:val="26"/>
            <w:szCs w:val="26"/>
            <w:lang w:val="uk-UA"/>
          </w:rPr>
          <w:t>//</w:t>
        </w:r>
        <w:r w:rsidRPr="006421CF">
          <w:rPr>
            <w:rStyle w:val="a6"/>
            <w:rFonts w:ascii="Times New Roman" w:hAnsi="Times New Roman"/>
            <w:sz w:val="26"/>
            <w:szCs w:val="26"/>
          </w:rPr>
          <w:t>www</w:t>
        </w:r>
        <w:r w:rsidRPr="006421CF">
          <w:rPr>
            <w:rStyle w:val="a6"/>
            <w:rFonts w:ascii="Times New Roman" w:hAnsi="Times New Roman"/>
            <w:sz w:val="26"/>
            <w:szCs w:val="26"/>
            <w:lang w:val="uk-UA"/>
          </w:rPr>
          <w:t>.</w:t>
        </w:r>
        <w:r w:rsidRPr="006421CF">
          <w:rPr>
            <w:rStyle w:val="a6"/>
            <w:rFonts w:ascii="Times New Roman" w:hAnsi="Times New Roman"/>
            <w:sz w:val="26"/>
            <w:szCs w:val="26"/>
          </w:rPr>
          <w:t>rusnauka</w:t>
        </w:r>
        <w:r w:rsidRPr="006421CF">
          <w:rPr>
            <w:rStyle w:val="a6"/>
            <w:rFonts w:ascii="Times New Roman" w:hAnsi="Times New Roman"/>
            <w:sz w:val="26"/>
            <w:szCs w:val="26"/>
            <w:lang w:val="uk-UA"/>
          </w:rPr>
          <w:t>.</w:t>
        </w:r>
        <w:r w:rsidRPr="006421CF">
          <w:rPr>
            <w:rStyle w:val="a6"/>
            <w:rFonts w:ascii="Times New Roman" w:hAnsi="Times New Roman"/>
            <w:sz w:val="26"/>
            <w:szCs w:val="26"/>
          </w:rPr>
          <w:t>com</w:t>
        </w:r>
        <w:r w:rsidRPr="006421CF">
          <w:rPr>
            <w:rStyle w:val="a6"/>
            <w:rFonts w:ascii="Times New Roman" w:hAnsi="Times New Roman"/>
            <w:sz w:val="26"/>
            <w:szCs w:val="26"/>
            <w:lang w:val="uk-UA"/>
          </w:rPr>
          <w:t xml:space="preserve"> /11_ </w:t>
        </w:r>
        <w:r w:rsidRPr="006421CF">
          <w:rPr>
            <w:rStyle w:val="a6"/>
            <w:rFonts w:ascii="Times New Roman" w:hAnsi="Times New Roman"/>
            <w:sz w:val="26"/>
            <w:szCs w:val="26"/>
          </w:rPr>
          <w:t>NPE</w:t>
        </w:r>
        <w:r w:rsidRPr="006421CF">
          <w:rPr>
            <w:rStyle w:val="a6"/>
            <w:rFonts w:ascii="Times New Roman" w:hAnsi="Times New Roman"/>
            <w:sz w:val="26"/>
            <w:szCs w:val="26"/>
            <w:lang w:val="uk-UA"/>
          </w:rPr>
          <w:t>_2013/</w:t>
        </w:r>
        <w:proofErr w:type="spellStart"/>
        <w:r w:rsidRPr="006421CF">
          <w:rPr>
            <w:rStyle w:val="a6"/>
            <w:rFonts w:ascii="Times New Roman" w:hAnsi="Times New Roman"/>
            <w:sz w:val="26"/>
            <w:szCs w:val="26"/>
          </w:rPr>
          <w:t>Pedagogica</w:t>
        </w:r>
        <w:proofErr w:type="spellEnd"/>
        <w:r w:rsidRPr="006421CF">
          <w:rPr>
            <w:rStyle w:val="a6"/>
            <w:rFonts w:ascii="Times New Roman" w:hAnsi="Times New Roman"/>
            <w:sz w:val="26"/>
            <w:szCs w:val="26"/>
            <w:lang w:val="uk-UA"/>
          </w:rPr>
          <w:t>/5_134506.</w:t>
        </w:r>
        <w:proofErr w:type="spellStart"/>
        <w:r w:rsidRPr="006421CF">
          <w:rPr>
            <w:rStyle w:val="a6"/>
            <w:rFonts w:ascii="Times New Roman" w:hAnsi="Times New Roman"/>
            <w:sz w:val="26"/>
            <w:szCs w:val="26"/>
          </w:rPr>
          <w:t>doc</w:t>
        </w:r>
        <w:proofErr w:type="spellEnd"/>
        <w:r w:rsidRPr="006421CF">
          <w:rPr>
            <w:rStyle w:val="a6"/>
            <w:rFonts w:ascii="Times New Roman" w:hAnsi="Times New Roman"/>
            <w:sz w:val="26"/>
            <w:szCs w:val="26"/>
            <w:lang w:val="uk-UA"/>
          </w:rPr>
          <w:t>.</w:t>
        </w:r>
        <w:proofErr w:type="spellStart"/>
        <w:r w:rsidRPr="006421CF">
          <w:rPr>
            <w:rStyle w:val="a6"/>
            <w:rFonts w:ascii="Times New Roman" w:hAnsi="Times New Roman"/>
            <w:sz w:val="26"/>
            <w:szCs w:val="26"/>
          </w:rPr>
          <w:t>htm</w:t>
        </w:r>
        <w:proofErr w:type="spellEnd"/>
      </w:hyperlink>
    </w:p>
    <w:p w:rsidR="00800E4C" w:rsidRPr="006421CF" w:rsidRDefault="00800E4C" w:rsidP="006421CF">
      <w:pPr>
        <w:pStyle w:val="a3"/>
        <w:spacing w:after="0" w:line="240" w:lineRule="auto"/>
        <w:jc w:val="both"/>
        <w:rPr>
          <w:rFonts w:ascii="Times New Roman" w:hAnsi="Times New Roman"/>
          <w:sz w:val="26"/>
          <w:szCs w:val="26"/>
          <w:lang w:val="uk-UA"/>
        </w:rPr>
      </w:pPr>
    </w:p>
    <w:p w:rsidR="00800E4C" w:rsidRPr="006421CF" w:rsidRDefault="00800E4C" w:rsidP="006421CF">
      <w:pPr>
        <w:suppressAutoHyphens w:val="0"/>
        <w:ind w:left="1077"/>
        <w:jc w:val="both"/>
        <w:rPr>
          <w:sz w:val="26"/>
          <w:szCs w:val="26"/>
          <w:lang w:val="uk-UA"/>
        </w:rPr>
      </w:pPr>
      <w:r w:rsidRPr="006421CF">
        <w:rPr>
          <w:sz w:val="26"/>
          <w:szCs w:val="26"/>
          <w:lang w:val="uk-UA"/>
        </w:rPr>
        <w:br w:type="page"/>
      </w:r>
    </w:p>
    <w:p w:rsidR="00800E4C" w:rsidRPr="006421CF" w:rsidRDefault="00800E4C" w:rsidP="006421CF">
      <w:pPr>
        <w:jc w:val="center"/>
        <w:rPr>
          <w:b/>
          <w:color w:val="000000"/>
          <w:sz w:val="26"/>
          <w:szCs w:val="26"/>
        </w:rPr>
      </w:pPr>
      <w:r w:rsidRPr="006421CF">
        <w:rPr>
          <w:b/>
          <w:color w:val="000000"/>
          <w:sz w:val="26"/>
          <w:szCs w:val="26"/>
          <w:lang w:val="uk-UA"/>
        </w:rPr>
        <w:lastRenderedPageBreak/>
        <w:t>Питання до заліку</w:t>
      </w:r>
    </w:p>
    <w:p w:rsidR="00800E4C" w:rsidRPr="006421CF" w:rsidRDefault="00800E4C" w:rsidP="006421CF">
      <w:pPr>
        <w:pStyle w:val="a4"/>
        <w:widowControl w:val="0"/>
        <w:numPr>
          <w:ilvl w:val="0"/>
          <w:numId w:val="24"/>
        </w:numPr>
        <w:tabs>
          <w:tab w:val="left" w:pos="788"/>
        </w:tabs>
        <w:spacing w:line="240" w:lineRule="auto"/>
        <w:ind w:right="20"/>
        <w:jc w:val="left"/>
        <w:rPr>
          <w:rStyle w:val="MSGothic"/>
          <w:rFonts w:ascii="Times New Roman" w:eastAsia="Calibri" w:cs="Times New Roman" w:hint="default"/>
          <w:color w:val="000000"/>
          <w:sz w:val="26"/>
          <w:szCs w:val="26"/>
        </w:rPr>
      </w:pPr>
      <w:r w:rsidRPr="006421CF">
        <w:rPr>
          <w:rStyle w:val="MSGothic"/>
          <w:rFonts w:ascii="Times New Roman" w:eastAsia="Calibri" w:cs="Times New Roman" w:hint="default"/>
          <w:color w:val="000000"/>
          <w:sz w:val="26"/>
          <w:szCs w:val="26"/>
        </w:rPr>
        <w:t xml:space="preserve">Розкрийте поняття «інтенсифікація». Назвіть чинники та критерії  інтенсифікації. </w:t>
      </w:r>
    </w:p>
    <w:p w:rsidR="00800E4C" w:rsidRPr="006421CF" w:rsidRDefault="00800E4C" w:rsidP="006421CF">
      <w:pPr>
        <w:pStyle w:val="a4"/>
        <w:widowControl w:val="0"/>
        <w:numPr>
          <w:ilvl w:val="0"/>
          <w:numId w:val="24"/>
        </w:numPr>
        <w:tabs>
          <w:tab w:val="left" w:pos="783"/>
        </w:tabs>
        <w:spacing w:line="240" w:lineRule="auto"/>
        <w:ind w:right="20"/>
        <w:jc w:val="left"/>
        <w:rPr>
          <w:rFonts w:eastAsia="MS Gothic"/>
          <w:color w:val="000000"/>
          <w:sz w:val="26"/>
          <w:szCs w:val="26"/>
          <w:shd w:val="clear" w:color="auto" w:fill="FFFFFF"/>
        </w:rPr>
      </w:pPr>
      <w:r w:rsidRPr="006421CF">
        <w:rPr>
          <w:rStyle w:val="MSGothic"/>
          <w:rFonts w:ascii="Times New Roman" w:eastAsia="Calibri" w:cs="Times New Roman" w:hint="default"/>
          <w:color w:val="000000"/>
          <w:sz w:val="26"/>
          <w:szCs w:val="26"/>
        </w:rPr>
        <w:t xml:space="preserve">Якими є основні методичні принципи інтенсивного навчання, що можуть використовуватися на заняттях у ЗВО викладачем англійської мови? </w:t>
      </w:r>
    </w:p>
    <w:p w:rsidR="00800E4C" w:rsidRPr="006421CF" w:rsidRDefault="00800E4C" w:rsidP="006421CF">
      <w:pPr>
        <w:pStyle w:val="a4"/>
        <w:widowControl w:val="0"/>
        <w:numPr>
          <w:ilvl w:val="0"/>
          <w:numId w:val="24"/>
        </w:numPr>
        <w:tabs>
          <w:tab w:val="left" w:pos="802"/>
        </w:tabs>
        <w:spacing w:line="240" w:lineRule="auto"/>
        <w:ind w:right="20"/>
        <w:jc w:val="left"/>
        <w:rPr>
          <w:color w:val="000000"/>
          <w:sz w:val="26"/>
          <w:szCs w:val="26"/>
        </w:rPr>
      </w:pPr>
      <w:r w:rsidRPr="006421CF">
        <w:rPr>
          <w:rStyle w:val="MSGothic"/>
          <w:rFonts w:ascii="Times New Roman" w:eastAsia="Calibri" w:cs="Times New Roman" w:hint="default"/>
          <w:color w:val="000000"/>
          <w:sz w:val="26"/>
          <w:szCs w:val="26"/>
        </w:rPr>
        <w:t xml:space="preserve">Назвіть основні форми спільної роботи в групі при інтенсивному навчанні англійської мови. </w:t>
      </w:r>
    </w:p>
    <w:p w:rsidR="00800E4C" w:rsidRPr="006421CF" w:rsidRDefault="00800E4C" w:rsidP="006421CF">
      <w:pPr>
        <w:pStyle w:val="a4"/>
        <w:widowControl w:val="0"/>
        <w:numPr>
          <w:ilvl w:val="0"/>
          <w:numId w:val="24"/>
        </w:numPr>
        <w:tabs>
          <w:tab w:val="left" w:pos="802"/>
        </w:tabs>
        <w:spacing w:line="240" w:lineRule="auto"/>
        <w:ind w:right="20"/>
        <w:jc w:val="left"/>
        <w:rPr>
          <w:rFonts w:eastAsia="Times New Roman"/>
          <w:sz w:val="26"/>
          <w:szCs w:val="26"/>
          <w:shd w:val="clear" w:color="auto" w:fill="FFFFFF"/>
        </w:rPr>
      </w:pPr>
      <w:r w:rsidRPr="006421CF">
        <w:rPr>
          <w:rStyle w:val="MSGothic"/>
          <w:rFonts w:ascii="Times New Roman" w:eastAsia="Calibri" w:cs="Times New Roman" w:hint="default"/>
          <w:color w:val="000000"/>
          <w:sz w:val="26"/>
          <w:szCs w:val="26"/>
        </w:rPr>
        <w:t xml:space="preserve">Визначте роль викладача під час застосування інтенсивної технології навчання іноземної мови. </w:t>
      </w:r>
      <w:r w:rsidRPr="006421CF">
        <w:rPr>
          <w:color w:val="000000"/>
          <w:sz w:val="26"/>
          <w:szCs w:val="26"/>
        </w:rPr>
        <w:t xml:space="preserve"> </w:t>
      </w:r>
    </w:p>
    <w:p w:rsidR="00800E4C" w:rsidRPr="006421CF" w:rsidRDefault="00800E4C" w:rsidP="006421CF">
      <w:pPr>
        <w:pStyle w:val="a4"/>
        <w:widowControl w:val="0"/>
        <w:numPr>
          <w:ilvl w:val="0"/>
          <w:numId w:val="24"/>
        </w:numPr>
        <w:tabs>
          <w:tab w:val="left" w:pos="885"/>
        </w:tabs>
        <w:spacing w:line="240" w:lineRule="auto"/>
        <w:ind w:right="40"/>
        <w:rPr>
          <w:rStyle w:val="9pt"/>
          <w:color w:val="000000"/>
          <w:sz w:val="26"/>
          <w:szCs w:val="26"/>
        </w:rPr>
      </w:pPr>
      <w:r w:rsidRPr="006421CF">
        <w:rPr>
          <w:color w:val="000000"/>
          <w:sz w:val="26"/>
          <w:szCs w:val="26"/>
        </w:rPr>
        <w:t xml:space="preserve">Чому ігрові технології навчання розглядаються багатьма вченими як потужний стимул до оволодіння іноземними мовами? </w:t>
      </w:r>
    </w:p>
    <w:p w:rsidR="00800E4C" w:rsidRPr="006421CF" w:rsidRDefault="00800E4C" w:rsidP="006421CF">
      <w:pPr>
        <w:pStyle w:val="a4"/>
        <w:widowControl w:val="0"/>
        <w:numPr>
          <w:ilvl w:val="0"/>
          <w:numId w:val="24"/>
        </w:numPr>
        <w:tabs>
          <w:tab w:val="left" w:pos="894"/>
        </w:tabs>
        <w:spacing w:line="240" w:lineRule="auto"/>
        <w:ind w:right="40"/>
        <w:rPr>
          <w:rStyle w:val="9pt"/>
          <w:color w:val="000000"/>
          <w:sz w:val="26"/>
          <w:szCs w:val="26"/>
        </w:rPr>
      </w:pPr>
      <w:r w:rsidRPr="006421CF">
        <w:rPr>
          <w:rStyle w:val="9pt"/>
          <w:color w:val="000000"/>
          <w:sz w:val="26"/>
          <w:szCs w:val="26"/>
        </w:rPr>
        <w:t xml:space="preserve">Що мається на увазі під дидактичними іграми? В чому полягає суть навчальної гри? </w:t>
      </w:r>
    </w:p>
    <w:p w:rsidR="00800E4C" w:rsidRPr="006421CF" w:rsidRDefault="00800E4C" w:rsidP="006421CF">
      <w:pPr>
        <w:pStyle w:val="a4"/>
        <w:widowControl w:val="0"/>
        <w:numPr>
          <w:ilvl w:val="0"/>
          <w:numId w:val="24"/>
        </w:numPr>
        <w:tabs>
          <w:tab w:val="left" w:pos="894"/>
        </w:tabs>
        <w:spacing w:line="240" w:lineRule="auto"/>
        <w:ind w:right="40"/>
        <w:rPr>
          <w:rStyle w:val="9pt"/>
          <w:color w:val="000000"/>
          <w:sz w:val="26"/>
          <w:szCs w:val="26"/>
        </w:rPr>
      </w:pPr>
      <w:r w:rsidRPr="006421CF">
        <w:rPr>
          <w:rStyle w:val="9pt"/>
          <w:color w:val="000000"/>
          <w:sz w:val="26"/>
          <w:szCs w:val="26"/>
        </w:rPr>
        <w:t xml:space="preserve">Які види мовних і мовленнєвих ігор ви знаєте? Наведіть приклади таких, що найчастіше використовуються на заняттях з іноземної мови в виші. </w:t>
      </w:r>
    </w:p>
    <w:p w:rsidR="00800E4C" w:rsidRPr="006421CF" w:rsidRDefault="00800E4C" w:rsidP="006421CF">
      <w:pPr>
        <w:pStyle w:val="a4"/>
        <w:widowControl w:val="0"/>
        <w:numPr>
          <w:ilvl w:val="0"/>
          <w:numId w:val="24"/>
        </w:numPr>
        <w:tabs>
          <w:tab w:val="left" w:pos="894"/>
        </w:tabs>
        <w:spacing w:line="240" w:lineRule="auto"/>
        <w:ind w:right="40"/>
        <w:rPr>
          <w:rStyle w:val="9pt"/>
          <w:color w:val="000000"/>
          <w:sz w:val="26"/>
          <w:szCs w:val="26"/>
        </w:rPr>
      </w:pPr>
      <w:r w:rsidRPr="006421CF">
        <w:rPr>
          <w:rStyle w:val="9pt"/>
          <w:color w:val="000000"/>
          <w:sz w:val="26"/>
          <w:szCs w:val="26"/>
        </w:rPr>
        <w:t xml:space="preserve">З якою метою використовують рольові ігри на заняттях з іноземної мови? Якою є логіка ігрової діяльності? </w:t>
      </w:r>
    </w:p>
    <w:p w:rsidR="00800E4C" w:rsidRPr="006421CF" w:rsidRDefault="00800E4C" w:rsidP="006421CF">
      <w:pPr>
        <w:pStyle w:val="a4"/>
        <w:widowControl w:val="0"/>
        <w:numPr>
          <w:ilvl w:val="0"/>
          <w:numId w:val="24"/>
        </w:numPr>
        <w:tabs>
          <w:tab w:val="left" w:pos="894"/>
        </w:tabs>
        <w:spacing w:line="240" w:lineRule="auto"/>
        <w:ind w:right="40"/>
        <w:rPr>
          <w:rStyle w:val="9pt"/>
          <w:color w:val="000000"/>
          <w:sz w:val="26"/>
          <w:szCs w:val="26"/>
        </w:rPr>
      </w:pPr>
      <w:r w:rsidRPr="006421CF">
        <w:rPr>
          <w:rStyle w:val="9pt"/>
          <w:color w:val="000000"/>
          <w:sz w:val="26"/>
          <w:szCs w:val="26"/>
        </w:rPr>
        <w:t xml:space="preserve">Надайте характеристику та визначіть специфіку ділової навчальної гри. </w:t>
      </w:r>
    </w:p>
    <w:p w:rsidR="00800E4C" w:rsidRPr="006421CF" w:rsidRDefault="00800E4C" w:rsidP="006421CF">
      <w:pPr>
        <w:pStyle w:val="a4"/>
        <w:widowControl w:val="0"/>
        <w:numPr>
          <w:ilvl w:val="0"/>
          <w:numId w:val="24"/>
        </w:numPr>
        <w:tabs>
          <w:tab w:val="left" w:pos="1465"/>
        </w:tabs>
        <w:spacing w:line="240" w:lineRule="auto"/>
        <w:rPr>
          <w:color w:val="000000"/>
          <w:sz w:val="26"/>
          <w:szCs w:val="26"/>
        </w:rPr>
      </w:pPr>
      <w:r w:rsidRPr="006421CF">
        <w:rPr>
          <w:rStyle w:val="9pt"/>
          <w:color w:val="000000"/>
          <w:sz w:val="26"/>
          <w:szCs w:val="26"/>
        </w:rPr>
        <w:t xml:space="preserve">Чому ТЗН вважаються надійними тренажерами й багатими джерелами інформації для навчання іноземної мови у ЗВО? </w:t>
      </w:r>
    </w:p>
    <w:p w:rsidR="00800E4C" w:rsidRPr="006421CF" w:rsidRDefault="00800E4C" w:rsidP="006421CF">
      <w:pPr>
        <w:pStyle w:val="a4"/>
        <w:widowControl w:val="0"/>
        <w:numPr>
          <w:ilvl w:val="0"/>
          <w:numId w:val="24"/>
        </w:numPr>
        <w:tabs>
          <w:tab w:val="left" w:pos="1465"/>
        </w:tabs>
        <w:spacing w:line="240" w:lineRule="auto"/>
        <w:rPr>
          <w:sz w:val="26"/>
          <w:szCs w:val="26"/>
        </w:rPr>
      </w:pPr>
      <w:r w:rsidRPr="006421CF">
        <w:rPr>
          <w:color w:val="000000"/>
          <w:sz w:val="26"/>
          <w:szCs w:val="26"/>
        </w:rPr>
        <w:t xml:space="preserve">У чому вбачають основні переваги ТЗН порівняно з нетехнічними засобами навчання? </w:t>
      </w:r>
    </w:p>
    <w:p w:rsidR="00800E4C" w:rsidRPr="006421CF" w:rsidRDefault="00800E4C" w:rsidP="006421CF">
      <w:pPr>
        <w:pStyle w:val="a4"/>
        <w:numPr>
          <w:ilvl w:val="0"/>
          <w:numId w:val="24"/>
        </w:numPr>
        <w:spacing w:line="240" w:lineRule="auto"/>
        <w:rPr>
          <w:color w:val="000000"/>
          <w:sz w:val="26"/>
          <w:szCs w:val="26"/>
        </w:rPr>
      </w:pPr>
      <w:r w:rsidRPr="006421CF">
        <w:rPr>
          <w:color w:val="000000"/>
          <w:sz w:val="26"/>
          <w:szCs w:val="26"/>
        </w:rPr>
        <w:t xml:space="preserve">Надайте характеристику окремим видам ТЗН і опишіть технологію роботи з ними. </w:t>
      </w:r>
    </w:p>
    <w:p w:rsidR="00800E4C" w:rsidRPr="006421CF" w:rsidRDefault="00800E4C" w:rsidP="006421CF">
      <w:pPr>
        <w:pStyle w:val="a4"/>
        <w:numPr>
          <w:ilvl w:val="0"/>
          <w:numId w:val="24"/>
        </w:numPr>
        <w:spacing w:line="240" w:lineRule="auto"/>
        <w:rPr>
          <w:color w:val="000000"/>
          <w:sz w:val="26"/>
          <w:szCs w:val="26"/>
        </w:rPr>
      </w:pPr>
      <w:r w:rsidRPr="006421CF">
        <w:rPr>
          <w:color w:val="000000"/>
          <w:sz w:val="26"/>
          <w:szCs w:val="26"/>
        </w:rPr>
        <w:t xml:space="preserve">Опишіть технологію роботи викладача з відеофільмом або відеофрагментом на занятті з іноземної мови у </w:t>
      </w:r>
      <w:r w:rsidRPr="006421CF">
        <w:rPr>
          <w:rStyle w:val="9pt"/>
          <w:color w:val="000000"/>
          <w:sz w:val="26"/>
          <w:szCs w:val="26"/>
        </w:rPr>
        <w:t>ЗВО</w:t>
      </w:r>
      <w:r w:rsidRPr="006421CF">
        <w:rPr>
          <w:color w:val="000000"/>
          <w:sz w:val="26"/>
          <w:szCs w:val="26"/>
        </w:rPr>
        <w:t xml:space="preserve">. </w:t>
      </w:r>
    </w:p>
    <w:p w:rsidR="00800E4C" w:rsidRPr="006421CF" w:rsidRDefault="00800E4C" w:rsidP="006421CF">
      <w:pPr>
        <w:pStyle w:val="a4"/>
        <w:widowControl w:val="0"/>
        <w:numPr>
          <w:ilvl w:val="0"/>
          <w:numId w:val="24"/>
        </w:numPr>
        <w:tabs>
          <w:tab w:val="left" w:pos="745"/>
        </w:tabs>
        <w:spacing w:line="240" w:lineRule="auto"/>
        <w:ind w:right="20"/>
        <w:rPr>
          <w:color w:val="000000"/>
          <w:sz w:val="26"/>
          <w:szCs w:val="26"/>
        </w:rPr>
      </w:pPr>
      <w:r w:rsidRPr="006421CF">
        <w:rPr>
          <w:color w:val="000000"/>
          <w:sz w:val="26"/>
          <w:szCs w:val="26"/>
        </w:rPr>
        <w:t xml:space="preserve">Визначте суть штучно-іншомовного середовища. </w:t>
      </w:r>
    </w:p>
    <w:p w:rsidR="00800E4C" w:rsidRPr="006421CF" w:rsidRDefault="00800E4C" w:rsidP="006421CF">
      <w:pPr>
        <w:pStyle w:val="a4"/>
        <w:widowControl w:val="0"/>
        <w:numPr>
          <w:ilvl w:val="0"/>
          <w:numId w:val="24"/>
        </w:numPr>
        <w:tabs>
          <w:tab w:val="left" w:pos="769"/>
        </w:tabs>
        <w:spacing w:line="240" w:lineRule="auto"/>
        <w:ind w:right="20"/>
        <w:rPr>
          <w:color w:val="000000"/>
          <w:sz w:val="26"/>
          <w:szCs w:val="26"/>
        </w:rPr>
      </w:pPr>
      <w:r w:rsidRPr="006421CF">
        <w:rPr>
          <w:color w:val="000000"/>
          <w:sz w:val="26"/>
          <w:szCs w:val="26"/>
        </w:rPr>
        <w:t xml:space="preserve">Які типи спілкування можна використовувати на заняттях з іноземної мови згідно з класифікацією англійського вченого Ф. </w:t>
      </w:r>
      <w:proofErr w:type="spellStart"/>
      <w:r w:rsidRPr="006421CF">
        <w:rPr>
          <w:color w:val="000000"/>
          <w:sz w:val="26"/>
          <w:szCs w:val="26"/>
        </w:rPr>
        <w:t>Весса</w:t>
      </w:r>
      <w:proofErr w:type="spellEnd"/>
      <w:r w:rsidRPr="006421CF">
        <w:rPr>
          <w:color w:val="000000"/>
          <w:sz w:val="26"/>
          <w:szCs w:val="26"/>
        </w:rPr>
        <w:t xml:space="preserve">? </w:t>
      </w:r>
    </w:p>
    <w:p w:rsidR="00800E4C" w:rsidRPr="006421CF" w:rsidRDefault="00800E4C" w:rsidP="006421CF">
      <w:pPr>
        <w:pStyle w:val="a4"/>
        <w:widowControl w:val="0"/>
        <w:numPr>
          <w:ilvl w:val="0"/>
          <w:numId w:val="24"/>
        </w:numPr>
        <w:tabs>
          <w:tab w:val="left" w:pos="745"/>
        </w:tabs>
        <w:spacing w:line="240" w:lineRule="auto"/>
        <w:ind w:right="20"/>
        <w:rPr>
          <w:color w:val="000000"/>
          <w:sz w:val="26"/>
          <w:szCs w:val="26"/>
        </w:rPr>
      </w:pPr>
      <w:r w:rsidRPr="006421CF">
        <w:rPr>
          <w:color w:val="000000"/>
          <w:sz w:val="26"/>
          <w:szCs w:val="26"/>
        </w:rPr>
        <w:t xml:space="preserve">Назвіть прийоми симулятивного спілкування й охарактеризуйте кожний з них. </w:t>
      </w:r>
    </w:p>
    <w:p w:rsidR="00800E4C" w:rsidRPr="006421CF" w:rsidRDefault="00800E4C" w:rsidP="006421CF">
      <w:pPr>
        <w:pStyle w:val="a4"/>
        <w:widowControl w:val="0"/>
        <w:numPr>
          <w:ilvl w:val="0"/>
          <w:numId w:val="24"/>
        </w:numPr>
        <w:tabs>
          <w:tab w:val="left" w:pos="735"/>
        </w:tabs>
        <w:spacing w:line="240" w:lineRule="auto"/>
        <w:ind w:right="20"/>
        <w:rPr>
          <w:color w:val="000000"/>
          <w:sz w:val="26"/>
          <w:szCs w:val="26"/>
        </w:rPr>
      </w:pPr>
      <w:r w:rsidRPr="006421CF">
        <w:rPr>
          <w:color w:val="000000"/>
          <w:sz w:val="26"/>
          <w:szCs w:val="26"/>
        </w:rPr>
        <w:t xml:space="preserve">На якому етапі навчання рекомендовано застосовувати автентичний тип спілкування? Що є характерним для цього типу спілкування? </w:t>
      </w:r>
    </w:p>
    <w:p w:rsidR="00800E4C" w:rsidRPr="006421CF" w:rsidRDefault="00800E4C" w:rsidP="006421CF">
      <w:pPr>
        <w:pStyle w:val="a4"/>
        <w:widowControl w:val="0"/>
        <w:numPr>
          <w:ilvl w:val="0"/>
          <w:numId w:val="24"/>
        </w:numPr>
        <w:tabs>
          <w:tab w:val="left" w:pos="745"/>
        </w:tabs>
        <w:spacing w:line="240" w:lineRule="auto"/>
        <w:ind w:right="20"/>
        <w:rPr>
          <w:color w:val="000000"/>
          <w:sz w:val="26"/>
          <w:szCs w:val="26"/>
        </w:rPr>
      </w:pPr>
      <w:r w:rsidRPr="006421CF">
        <w:rPr>
          <w:color w:val="000000"/>
          <w:sz w:val="26"/>
          <w:szCs w:val="26"/>
        </w:rPr>
        <w:t xml:space="preserve">Розкрийте роль автентичності навчального матеріалу та прагматичних матеріалів для створення штучно-іншомовного середовища на занятті з іноземної мови. </w:t>
      </w:r>
    </w:p>
    <w:p w:rsidR="00800E4C" w:rsidRPr="006421CF" w:rsidRDefault="00800E4C" w:rsidP="006421CF">
      <w:pPr>
        <w:pStyle w:val="a4"/>
        <w:widowControl w:val="0"/>
        <w:numPr>
          <w:ilvl w:val="0"/>
          <w:numId w:val="24"/>
        </w:numPr>
        <w:tabs>
          <w:tab w:val="left" w:pos="745"/>
        </w:tabs>
        <w:spacing w:line="240" w:lineRule="auto"/>
        <w:ind w:right="20"/>
        <w:rPr>
          <w:sz w:val="26"/>
          <w:szCs w:val="26"/>
        </w:rPr>
      </w:pPr>
      <w:r w:rsidRPr="006421CF">
        <w:rPr>
          <w:color w:val="000000"/>
          <w:sz w:val="26"/>
          <w:szCs w:val="26"/>
        </w:rPr>
        <w:t xml:space="preserve">Визначте функціонально-цільове призначення прагматичних матеріалів у процесі навчання іноземної мови у </w:t>
      </w:r>
      <w:r w:rsidRPr="006421CF">
        <w:rPr>
          <w:rStyle w:val="9pt"/>
          <w:color w:val="000000"/>
          <w:sz w:val="26"/>
          <w:szCs w:val="26"/>
        </w:rPr>
        <w:t>ЗВО</w:t>
      </w:r>
      <w:r w:rsidRPr="006421CF">
        <w:rPr>
          <w:color w:val="000000"/>
          <w:sz w:val="26"/>
          <w:szCs w:val="26"/>
        </w:rPr>
        <w:t xml:space="preserve">. </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 xml:space="preserve">Поясніть мету, логіку організації та методику проведення вправ з повторення/перекладу числових рядів, слів або окремих фраз.  </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Поясніть суть та наведіть приклади завдань на тіньовий повтор тексту з варіювальним темпом.</w:t>
      </w:r>
      <w:r w:rsidRPr="006421CF">
        <w:rPr>
          <w:rFonts w:ascii="Times New Roman" w:hAnsi="Times New Roman"/>
          <w:sz w:val="26"/>
          <w:szCs w:val="26"/>
        </w:rPr>
        <w:t xml:space="preserve"> </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 xml:space="preserve">Поясніть суть та наведіть приклади завдань, які сприяють формуванню навички поєднання транскрипції та перекладу. </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 xml:space="preserve">Зробіть презентацію вправ на контрастну топоніміку й поясніть хід їх виконання. </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lastRenderedPageBreak/>
        <w:t>Опишіть методику проведення вправ на особисті імена, в тому числі сталі та екзотичні. Наведіть приклади.</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Поясніть методику роботи з текстами, які містять реалії як у вигляді перелічень, так і в вигляді закінчених речень.</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Визначте суть вправ на семантичне розгортання, компресію та компенсацію.</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Що таке описовий переклад, генералізація та антонімічний переклад? Наведіть приклади.</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Розкрийте методику підготовки до перекладу з аркушу.</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Назвіть основні відмінності інформаційного повідомлення та інтерв’ю.</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Якими є особливі риси публічних промов, що є важливими для роботи перекладача?</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Перелічіть особливості переговорів і дискусій з точки зору перекладу.</w:t>
      </w:r>
    </w:p>
    <w:p w:rsidR="00800E4C" w:rsidRPr="006421CF" w:rsidRDefault="00800E4C" w:rsidP="006421CF">
      <w:pPr>
        <w:pStyle w:val="a3"/>
        <w:numPr>
          <w:ilvl w:val="0"/>
          <w:numId w:val="24"/>
        </w:numPr>
        <w:spacing w:after="0" w:line="240" w:lineRule="auto"/>
        <w:jc w:val="both"/>
        <w:rPr>
          <w:rFonts w:ascii="Times New Roman" w:hAnsi="Times New Roman"/>
          <w:sz w:val="26"/>
          <w:szCs w:val="26"/>
        </w:rPr>
      </w:pPr>
      <w:r w:rsidRPr="006421CF">
        <w:rPr>
          <w:rFonts w:ascii="Times New Roman" w:hAnsi="Times New Roman"/>
          <w:sz w:val="26"/>
          <w:szCs w:val="26"/>
          <w:lang w:val="uk-UA"/>
        </w:rPr>
        <w:t>Визначте поняття та опишіть методику підготовки до двобічного перекладу.</w:t>
      </w:r>
    </w:p>
    <w:p w:rsidR="00800E4C" w:rsidRPr="006E46B2" w:rsidRDefault="00800E4C" w:rsidP="006421CF">
      <w:pPr>
        <w:pStyle w:val="a3"/>
        <w:numPr>
          <w:ilvl w:val="0"/>
          <w:numId w:val="24"/>
        </w:numPr>
        <w:spacing w:after="0" w:line="240" w:lineRule="auto"/>
        <w:jc w:val="both"/>
        <w:rPr>
          <w:sz w:val="28"/>
          <w:szCs w:val="28"/>
        </w:rPr>
      </w:pPr>
      <w:r w:rsidRPr="006421CF">
        <w:rPr>
          <w:rFonts w:ascii="Times New Roman" w:hAnsi="Times New Roman"/>
          <w:sz w:val="26"/>
          <w:szCs w:val="26"/>
          <w:lang w:val="uk-UA"/>
        </w:rPr>
        <w:t>Опишіть техніку синхронізації відеоряд</w:t>
      </w:r>
      <w:r w:rsidRPr="006E46B2">
        <w:rPr>
          <w:rFonts w:ascii="Times New Roman" w:hAnsi="Times New Roman"/>
          <w:sz w:val="28"/>
          <w:szCs w:val="28"/>
          <w:lang w:val="uk-UA"/>
        </w:rPr>
        <w:t>у.</w:t>
      </w:r>
    </w:p>
    <w:sectPr w:rsidR="00800E4C" w:rsidRPr="006E46B2" w:rsidSect="004E0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C08"/>
    <w:multiLevelType w:val="hybridMultilevel"/>
    <w:tmpl w:val="5248052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61620"/>
    <w:multiLevelType w:val="hybridMultilevel"/>
    <w:tmpl w:val="F36E8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02B0D"/>
    <w:multiLevelType w:val="hybridMultilevel"/>
    <w:tmpl w:val="DB6696FC"/>
    <w:lvl w:ilvl="0" w:tplc="0419000F">
      <w:start w:val="1"/>
      <w:numFmt w:val="decimal"/>
      <w:lvlText w:val="%1."/>
      <w:lvlJc w:val="left"/>
      <w:pPr>
        <w:tabs>
          <w:tab w:val="num" w:pos="360"/>
        </w:tabs>
        <w:ind w:left="360" w:hanging="360"/>
      </w:pPr>
      <w:rPr>
        <w:rFonts w:cs="Times New Roman"/>
        <w:i w:val="0"/>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
    <w:nsid w:val="16EB72D1"/>
    <w:multiLevelType w:val="hybridMultilevel"/>
    <w:tmpl w:val="2142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946AD"/>
    <w:multiLevelType w:val="hybridMultilevel"/>
    <w:tmpl w:val="30D85D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970A9C"/>
    <w:multiLevelType w:val="hybridMultilevel"/>
    <w:tmpl w:val="471A44AE"/>
    <w:lvl w:ilvl="0" w:tplc="338CE26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22A72273"/>
    <w:multiLevelType w:val="hybridMultilevel"/>
    <w:tmpl w:val="D102CB66"/>
    <w:lvl w:ilvl="0" w:tplc="85B865A6">
      <w:start w:val="1"/>
      <w:numFmt w:val="decimal"/>
      <w:lvlText w:val="%1."/>
      <w:lvlJc w:val="left"/>
      <w:pPr>
        <w:ind w:left="360" w:hanging="360"/>
      </w:pPr>
      <w:rPr>
        <w:rFonts w:ascii="Times New Roman" w:eastAsia="MS Gothic" w:hAnsi="Times New Roman" w:cs="Times New Roman"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C3E7B5F"/>
    <w:multiLevelType w:val="hybridMultilevel"/>
    <w:tmpl w:val="08284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F053DC"/>
    <w:multiLevelType w:val="hybridMultilevel"/>
    <w:tmpl w:val="C84C9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C7761"/>
    <w:multiLevelType w:val="hybridMultilevel"/>
    <w:tmpl w:val="F5266A94"/>
    <w:lvl w:ilvl="0" w:tplc="AFD04E2A">
      <w:start w:val="1"/>
      <w:numFmt w:val="decimal"/>
      <w:lvlText w:val="%1."/>
      <w:lvlJc w:val="left"/>
      <w:pPr>
        <w:ind w:left="3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401567"/>
    <w:multiLevelType w:val="hybridMultilevel"/>
    <w:tmpl w:val="DB6696FC"/>
    <w:lvl w:ilvl="0" w:tplc="0419000F">
      <w:start w:val="1"/>
      <w:numFmt w:val="decimal"/>
      <w:lvlText w:val="%1."/>
      <w:lvlJc w:val="left"/>
      <w:pPr>
        <w:tabs>
          <w:tab w:val="num" w:pos="502"/>
        </w:tabs>
        <w:ind w:left="502" w:hanging="360"/>
      </w:pPr>
      <w:rPr>
        <w:rFonts w:cs="Times New Roman"/>
        <w:i w:val="0"/>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11">
    <w:nsid w:val="448B4AD4"/>
    <w:multiLevelType w:val="hybridMultilevel"/>
    <w:tmpl w:val="CDA86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B68CE"/>
    <w:multiLevelType w:val="hybridMultilevel"/>
    <w:tmpl w:val="DB6696FC"/>
    <w:lvl w:ilvl="0" w:tplc="0419000F">
      <w:start w:val="1"/>
      <w:numFmt w:val="decimal"/>
      <w:lvlText w:val="%1."/>
      <w:lvlJc w:val="left"/>
      <w:pPr>
        <w:tabs>
          <w:tab w:val="num" w:pos="502"/>
        </w:tabs>
        <w:ind w:left="502" w:hanging="360"/>
      </w:pPr>
      <w:rPr>
        <w:rFonts w:cs="Times New Roman"/>
        <w:i w:val="0"/>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13">
    <w:nsid w:val="4A2F3308"/>
    <w:multiLevelType w:val="hybridMultilevel"/>
    <w:tmpl w:val="ECF2B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04521"/>
    <w:multiLevelType w:val="hybridMultilevel"/>
    <w:tmpl w:val="BC5A5BD6"/>
    <w:lvl w:ilvl="0" w:tplc="4280811E">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19239D"/>
    <w:multiLevelType w:val="hybridMultilevel"/>
    <w:tmpl w:val="7E529C5A"/>
    <w:lvl w:ilvl="0" w:tplc="41D87FE8">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6">
    <w:nsid w:val="4D1C6E25"/>
    <w:multiLevelType w:val="hybridMultilevel"/>
    <w:tmpl w:val="B2BEC7DE"/>
    <w:lvl w:ilvl="0" w:tplc="031EDF14">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0940751"/>
    <w:multiLevelType w:val="hybridMultilevel"/>
    <w:tmpl w:val="3528D1C2"/>
    <w:lvl w:ilvl="0" w:tplc="A0347966">
      <w:start w:val="1"/>
      <w:numFmt w:val="decimal"/>
      <w:lvlText w:val="%1."/>
      <w:lvlJc w:val="left"/>
      <w:pPr>
        <w:ind w:left="303"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CF30B1"/>
    <w:multiLevelType w:val="hybridMultilevel"/>
    <w:tmpl w:val="DB6696FC"/>
    <w:lvl w:ilvl="0" w:tplc="0419000F">
      <w:start w:val="1"/>
      <w:numFmt w:val="decimal"/>
      <w:lvlText w:val="%1."/>
      <w:lvlJc w:val="left"/>
      <w:pPr>
        <w:tabs>
          <w:tab w:val="num" w:pos="360"/>
        </w:tabs>
        <w:ind w:left="360" w:hanging="360"/>
      </w:pPr>
      <w:rPr>
        <w:rFonts w:cs="Times New Roman"/>
        <w:i w:val="0"/>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9">
    <w:nsid w:val="5446596D"/>
    <w:multiLevelType w:val="hybridMultilevel"/>
    <w:tmpl w:val="04CAF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61A92"/>
    <w:multiLevelType w:val="hybridMultilevel"/>
    <w:tmpl w:val="4A982430"/>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1">
    <w:nsid w:val="580E4C69"/>
    <w:multiLevelType w:val="hybridMultilevel"/>
    <w:tmpl w:val="31B2F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3978E4"/>
    <w:multiLevelType w:val="hybridMultilevel"/>
    <w:tmpl w:val="4A982430"/>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3">
    <w:nsid w:val="62AD3FD3"/>
    <w:multiLevelType w:val="hybridMultilevel"/>
    <w:tmpl w:val="B5D8A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AF1B39"/>
    <w:multiLevelType w:val="hybridMultilevel"/>
    <w:tmpl w:val="A6BE4982"/>
    <w:lvl w:ilvl="0" w:tplc="67E8CA9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5">
    <w:nsid w:val="73C340E6"/>
    <w:multiLevelType w:val="hybridMultilevel"/>
    <w:tmpl w:val="4A982430"/>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6">
    <w:nsid w:val="744C6742"/>
    <w:multiLevelType w:val="hybridMultilevel"/>
    <w:tmpl w:val="015CA3A0"/>
    <w:lvl w:ilvl="0" w:tplc="C60C2E7E">
      <w:start w:val="1"/>
      <w:numFmt w:val="decimal"/>
      <w:lvlText w:val="%1."/>
      <w:lvlJc w:val="left"/>
      <w:pPr>
        <w:ind w:left="860" w:hanging="36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7">
    <w:nsid w:val="7BBA642C"/>
    <w:multiLevelType w:val="hybridMultilevel"/>
    <w:tmpl w:val="2084D94A"/>
    <w:lvl w:ilvl="0" w:tplc="593240EC">
      <w:start w:val="1"/>
      <w:numFmt w:val="decimal"/>
      <w:lvlText w:val="%1."/>
      <w:lvlJc w:val="left"/>
      <w:pPr>
        <w:ind w:left="30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F2322F1"/>
    <w:multiLevelType w:val="hybridMultilevel"/>
    <w:tmpl w:val="8318C9F4"/>
    <w:lvl w:ilvl="0" w:tplc="594AEDC0">
      <w:start w:val="1"/>
      <w:numFmt w:val="decimal"/>
      <w:lvlText w:val="%1."/>
      <w:lvlJc w:val="left"/>
      <w:pPr>
        <w:ind w:left="3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15"/>
  </w:num>
  <w:num w:numId="7">
    <w:abstractNumId w:val="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7"/>
  </w:num>
  <w:num w:numId="18">
    <w:abstractNumId w:val="23"/>
  </w:num>
  <w:num w:numId="19">
    <w:abstractNumId w:val="26"/>
  </w:num>
  <w:num w:numId="20">
    <w:abstractNumId w:val="4"/>
  </w:num>
  <w:num w:numId="21">
    <w:abstractNumId w:val="21"/>
  </w:num>
  <w:num w:numId="22">
    <w:abstractNumId w:val="20"/>
  </w:num>
  <w:num w:numId="23">
    <w:abstractNumId w:val="11"/>
  </w:num>
  <w:num w:numId="24">
    <w:abstractNumId w:val="1"/>
  </w:num>
  <w:num w:numId="25">
    <w:abstractNumId w:val="0"/>
  </w:num>
  <w:num w:numId="26">
    <w:abstractNumId w:val="8"/>
  </w:num>
  <w:num w:numId="27">
    <w:abstractNumId w:val="22"/>
  </w:num>
  <w:num w:numId="28">
    <w:abstractNumId w:val="19"/>
  </w:num>
  <w:num w:numId="29">
    <w:abstractNumId w:val="25"/>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6AD"/>
    <w:rsid w:val="000A7C3C"/>
    <w:rsid w:val="002454D0"/>
    <w:rsid w:val="00306A52"/>
    <w:rsid w:val="004554A0"/>
    <w:rsid w:val="004E0FAA"/>
    <w:rsid w:val="0060139C"/>
    <w:rsid w:val="006421CF"/>
    <w:rsid w:val="00726B37"/>
    <w:rsid w:val="00800E4C"/>
    <w:rsid w:val="008803CB"/>
    <w:rsid w:val="00A066AD"/>
    <w:rsid w:val="00A42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52"/>
    <w:pPr>
      <w:suppressAutoHyphens/>
      <w:ind w:left="0"/>
      <w:jc w:val="left"/>
    </w:pPr>
    <w:rPr>
      <w:rFonts w:ascii="Times New Roman" w:eastAsia="Calibri" w:hAnsi="Times New Roman" w:cs="Times New Roman"/>
      <w:sz w:val="24"/>
      <w:szCs w:val="24"/>
      <w:lang w:eastAsia="ar-SA"/>
    </w:rPr>
  </w:style>
  <w:style w:type="paragraph" w:styleId="2">
    <w:name w:val="heading 2"/>
    <w:basedOn w:val="a"/>
    <w:next w:val="a"/>
    <w:link w:val="20"/>
    <w:uiPriority w:val="99"/>
    <w:semiHidden/>
    <w:unhideWhenUsed/>
    <w:qFormat/>
    <w:rsid w:val="00800E4C"/>
    <w:pPr>
      <w:keepNext/>
      <w:suppressAutoHyphens w:val="0"/>
      <w:jc w:val="center"/>
      <w:outlineLvl w:val="1"/>
    </w:pPr>
    <w:rPr>
      <w:rFonts w:eastAsia="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A52"/>
    <w:pPr>
      <w:suppressAutoHyphens w:val="0"/>
      <w:spacing w:after="200" w:line="276" w:lineRule="auto"/>
      <w:ind w:left="720"/>
      <w:contextualSpacing/>
    </w:pPr>
    <w:rPr>
      <w:rFonts w:ascii="Calibri" w:eastAsia="Times New Roman" w:hAnsi="Calibri"/>
      <w:sz w:val="22"/>
      <w:szCs w:val="22"/>
      <w:lang w:eastAsia="en-US"/>
    </w:rPr>
  </w:style>
  <w:style w:type="paragraph" w:styleId="a4">
    <w:name w:val="Body Text"/>
    <w:basedOn w:val="a"/>
    <w:link w:val="a5"/>
    <w:uiPriority w:val="99"/>
    <w:unhideWhenUsed/>
    <w:rsid w:val="00306A52"/>
    <w:pPr>
      <w:suppressAutoHyphens w:val="0"/>
      <w:spacing w:line="360" w:lineRule="auto"/>
      <w:jc w:val="both"/>
    </w:pPr>
    <w:rPr>
      <w:sz w:val="28"/>
      <w:lang w:val="uk-UA" w:eastAsia="ru-RU"/>
    </w:rPr>
  </w:style>
  <w:style w:type="character" w:customStyle="1" w:styleId="a5">
    <w:name w:val="Основной текст Знак"/>
    <w:basedOn w:val="a0"/>
    <w:link w:val="a4"/>
    <w:uiPriority w:val="99"/>
    <w:rsid w:val="00306A52"/>
    <w:rPr>
      <w:rFonts w:ascii="Times New Roman" w:eastAsia="Calibri" w:hAnsi="Times New Roman" w:cs="Times New Roman"/>
      <w:sz w:val="28"/>
      <w:szCs w:val="24"/>
      <w:lang w:val="uk-UA" w:eastAsia="ru-RU"/>
    </w:rPr>
  </w:style>
  <w:style w:type="character" w:customStyle="1" w:styleId="MSGothic">
    <w:name w:val="Колонтитул + MS Gothic"/>
    <w:basedOn w:val="a0"/>
    <w:uiPriority w:val="99"/>
    <w:rsid w:val="00306A52"/>
    <w:rPr>
      <w:rFonts w:ascii="MS Gothic" w:eastAsia="MS Gothic" w:hAnsi="Times New Roman" w:cs="MS Gothic" w:hint="eastAsia"/>
      <w:sz w:val="14"/>
      <w:szCs w:val="14"/>
      <w:shd w:val="clear" w:color="auto" w:fill="FFFFFF"/>
    </w:rPr>
  </w:style>
  <w:style w:type="character" w:customStyle="1" w:styleId="9pt">
    <w:name w:val="Основной текст + 9 pt"/>
    <w:basedOn w:val="MSGothic"/>
    <w:uiPriority w:val="99"/>
    <w:rsid w:val="00306A52"/>
    <w:rPr>
      <w:rFonts w:ascii="Times New Roman" w:cs="Times New Roman" w:hint="default"/>
      <w:spacing w:val="20"/>
      <w:sz w:val="18"/>
      <w:szCs w:val="18"/>
    </w:rPr>
  </w:style>
  <w:style w:type="character" w:customStyle="1" w:styleId="20">
    <w:name w:val="Заголовок 2 Знак"/>
    <w:basedOn w:val="a0"/>
    <w:link w:val="2"/>
    <w:uiPriority w:val="99"/>
    <w:semiHidden/>
    <w:rsid w:val="00800E4C"/>
    <w:rPr>
      <w:rFonts w:ascii="Times New Roman" w:eastAsia="Times New Roman" w:hAnsi="Times New Roman" w:cs="Times New Roman"/>
      <w:sz w:val="28"/>
      <w:szCs w:val="24"/>
      <w:lang w:val="uk-UA"/>
    </w:rPr>
  </w:style>
  <w:style w:type="character" w:customStyle="1" w:styleId="21">
    <w:name w:val="Основной текст (2)_"/>
    <w:link w:val="210"/>
    <w:uiPriority w:val="99"/>
    <w:locked/>
    <w:rsid w:val="00800E4C"/>
    <w:rPr>
      <w:b/>
      <w:bCs/>
      <w:spacing w:val="8"/>
      <w:sz w:val="25"/>
      <w:szCs w:val="25"/>
      <w:shd w:val="clear" w:color="auto" w:fill="FFFFFF"/>
    </w:rPr>
  </w:style>
  <w:style w:type="paragraph" w:customStyle="1" w:styleId="210">
    <w:name w:val="Основной текст (2)1"/>
    <w:basedOn w:val="a"/>
    <w:link w:val="21"/>
    <w:uiPriority w:val="99"/>
    <w:rsid w:val="00800E4C"/>
    <w:pPr>
      <w:widowControl w:val="0"/>
      <w:shd w:val="clear" w:color="auto" w:fill="FFFFFF"/>
      <w:suppressAutoHyphens w:val="0"/>
      <w:spacing w:line="485" w:lineRule="exact"/>
      <w:jc w:val="both"/>
    </w:pPr>
    <w:rPr>
      <w:rFonts w:asciiTheme="minorHAnsi" w:eastAsiaTheme="minorHAnsi" w:hAnsiTheme="minorHAnsi" w:cstheme="minorBidi"/>
      <w:b/>
      <w:bCs/>
      <w:spacing w:val="8"/>
      <w:sz w:val="25"/>
      <w:szCs w:val="25"/>
      <w:lang w:eastAsia="en-US"/>
    </w:rPr>
  </w:style>
  <w:style w:type="character" w:customStyle="1" w:styleId="3Exact">
    <w:name w:val="Основной текст (3) Exact"/>
    <w:link w:val="3"/>
    <w:uiPriority w:val="99"/>
    <w:locked/>
    <w:rsid w:val="00800E4C"/>
    <w:rPr>
      <w:sz w:val="19"/>
      <w:szCs w:val="19"/>
      <w:shd w:val="clear" w:color="auto" w:fill="FFFFFF"/>
    </w:rPr>
  </w:style>
  <w:style w:type="paragraph" w:customStyle="1" w:styleId="3">
    <w:name w:val="Основной текст (3)"/>
    <w:basedOn w:val="a"/>
    <w:link w:val="3Exact"/>
    <w:uiPriority w:val="99"/>
    <w:rsid w:val="00800E4C"/>
    <w:pPr>
      <w:widowControl w:val="0"/>
      <w:shd w:val="clear" w:color="auto" w:fill="FFFFFF"/>
      <w:suppressAutoHyphens w:val="0"/>
      <w:spacing w:line="274" w:lineRule="exact"/>
      <w:jc w:val="both"/>
    </w:pPr>
    <w:rPr>
      <w:rFonts w:asciiTheme="minorHAnsi" w:eastAsiaTheme="minorHAnsi" w:hAnsiTheme="minorHAnsi" w:cstheme="minorBidi"/>
      <w:sz w:val="19"/>
      <w:szCs w:val="19"/>
      <w:lang w:eastAsia="en-US"/>
    </w:rPr>
  </w:style>
  <w:style w:type="character" w:customStyle="1" w:styleId="Exact">
    <w:name w:val="Основной текст Exact"/>
    <w:uiPriority w:val="99"/>
    <w:rsid w:val="00800E4C"/>
    <w:rPr>
      <w:rFonts w:ascii="Times New Roman" w:hAnsi="Times New Roman" w:cs="Times New Roman" w:hint="default"/>
      <w:strike w:val="0"/>
      <w:dstrike w:val="0"/>
      <w:spacing w:val="12"/>
      <w:sz w:val="19"/>
      <w:szCs w:val="19"/>
      <w:u w:val="none"/>
      <w:effect w:val="none"/>
    </w:rPr>
  </w:style>
  <w:style w:type="character" w:styleId="a6">
    <w:name w:val="Hyperlink"/>
    <w:uiPriority w:val="99"/>
    <w:unhideWhenUsed/>
    <w:rsid w:val="00800E4C"/>
    <w:rPr>
      <w:color w:val="0000FF"/>
      <w:u w:val="single"/>
    </w:rPr>
  </w:style>
  <w:style w:type="paragraph" w:styleId="a7">
    <w:name w:val="Normal (Web)"/>
    <w:basedOn w:val="a"/>
    <w:uiPriority w:val="99"/>
    <w:unhideWhenUsed/>
    <w:rsid w:val="00800E4C"/>
    <w:pPr>
      <w:suppressAutoHyphens w:val="0"/>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nauka.com/11_NPE_2013/Pedagogica/5_134506.doc.htm" TargetMode="External"/><Relationship Id="rId3" Type="http://schemas.openxmlformats.org/officeDocument/2006/relationships/settings" Target="settings.xml"/><Relationship Id="rId7" Type="http://schemas.openxmlformats.org/officeDocument/2006/relationships/hyperlink" Target="http://dsp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nauka.com/11_NPE_2013/Pedagogica/5_134506.doc.htm" TargetMode="External"/><Relationship Id="rId5" Type="http://schemas.openxmlformats.org/officeDocument/2006/relationships/hyperlink" Target="http://dspa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4091</Words>
  <Characters>23320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2020-10-19T18:04:00Z</dcterms:created>
  <dcterms:modified xsi:type="dcterms:W3CDTF">2020-10-19T18:48:00Z</dcterms:modified>
</cp:coreProperties>
</file>